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996" w:rsidRDefault="000B499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117ED" w:rsidRDefault="009602A1" w:rsidP="009602A1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Муниципальное общеобразовательное учреждение «Средняя школа № 14»</w:t>
      </w:r>
    </w:p>
    <w:p w:rsidR="00D117ED" w:rsidRDefault="00D117ED" w:rsidP="009602A1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602A1" w:rsidRDefault="000B4996" w:rsidP="009602A1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bookmarkStart w:id="0" w:name="_GoBack"/>
      <w:bookmarkEnd w:id="0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="009602A1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Утверждаю</w:t>
      </w:r>
    </w:p>
    <w:p w:rsidR="00D117ED" w:rsidRDefault="009602A1" w:rsidP="009602A1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           Директор _________</w:t>
      </w:r>
      <w:proofErr w:type="spell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Е.В.Хожулина</w:t>
      </w:r>
      <w:proofErr w:type="spellEnd"/>
    </w:p>
    <w:p w:rsidR="00D117ED" w:rsidRDefault="00D117ED" w:rsidP="009602A1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D117ED" w:rsidRDefault="00D117ED" w:rsidP="009602A1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4068F5" w:rsidRPr="000B4996" w:rsidRDefault="00AF74FC" w:rsidP="009602A1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color w:val="000000"/>
          <w:sz w:val="28"/>
          <w:szCs w:val="28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Рабочая программа курса внеурочной деятельности «Билет в будущее»</w:t>
      </w:r>
      <w:r w:rsidR="000B499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B499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(«Россия –</w:t>
      </w:r>
      <w:r w:rsidRPr="000B4996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0B499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мои горизонты»)</w:t>
      </w:r>
      <w:r w:rsidR="000B4996" w:rsidRPr="000B499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B499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для 6–9-х классов</w:t>
      </w:r>
    </w:p>
    <w:p w:rsidR="004068F5" w:rsidRPr="000B4996" w:rsidRDefault="00AF74FC">
      <w:pPr>
        <w:spacing w:line="600" w:lineRule="atLeast"/>
        <w:rPr>
          <w:b/>
          <w:bCs/>
          <w:color w:val="252525"/>
          <w:spacing w:val="-2"/>
          <w:sz w:val="24"/>
          <w:szCs w:val="24"/>
          <w:lang w:val="ru-RU"/>
        </w:rPr>
      </w:pPr>
      <w:r w:rsidRPr="000B4996">
        <w:rPr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Данная рабочая программа курса внеурочной деятельности «Билет в будущее» («Россия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мои горизонты») составлена на основе примерной рабочей программы курса внеурочной деятельности «Билет в будущее» для основного и среднего общего образования.</w:t>
      </w:r>
    </w:p>
    <w:p w:rsidR="004068F5" w:rsidRPr="000B4996" w:rsidRDefault="00AF74FC" w:rsidP="000B499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Рабочая программа реализуется в рамках реализации профессионального минимума в 6–9-х классов с учетом возможностей </w:t>
      </w:r>
      <w:r w:rsidR="009602A1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Программа рассчитана на 1 час в неделю, 34 часа в год в каждом классе.</w:t>
      </w:r>
    </w:p>
    <w:p w:rsidR="004068F5" w:rsidRPr="000B4996" w:rsidRDefault="00AF74FC" w:rsidP="000B499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разработана в соответствии с нормативно-правовыми документами: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 29.12.2012 № 273-ФЗ «Об образовании в Российской Федерации»;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от 24.07.1998 № 124-ФЗ «Об основных гарантиях прав ребенка в Российской Федерации»;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 «Об утверждении федерального государственного образовательного стандарта основного общего образования»;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«Об утверждении федеральной образовательной программы основного общего образования»;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от 28.01.2021 № 2;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Методическими рекомендациями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по реализации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минимума в образовательных организациях РФ, реализующих образовательные программы основного общего и среднего общего образования, и Порядком реализации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минимума в образовательных организациях РФ, реализующих образовательные программы основного общего и среднего общего образования в 2023/2024 учебном году, направленными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письмом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17.08.2023 № ДГ-1773/05;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Методическими рекомендациями по организации внеурочной деятельности в рамках реализации обновленных ФГОС начального общего и основного общего образования, направленными письмом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от 05.07.2022 № ТВ-1290/03;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Методическими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 реализации проекта «Билет в будущее» по профессиональной ориентации обучающихся 6–11-х классов образовательных организаций РФ, реализующих образовательные программы основного общего и среднего общего образования, направленными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письмом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от 25.04.2023 № ДГ-808/05;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планом внеурочной деятельности основного общего образования, утвержденным приказом </w:t>
      </w:r>
      <w:r w:rsidR="009602A1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0B4996"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068F5" w:rsidRPr="000B4996" w:rsidRDefault="00AF74FC" w:rsidP="000B4996">
      <w:pPr>
        <w:numPr>
          <w:ilvl w:val="0"/>
          <w:numId w:val="1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рабочей программой воспитания </w:t>
      </w:r>
      <w:r w:rsidR="009602A1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</w:t>
      </w:r>
      <w:proofErr w:type="gramStart"/>
      <w:r w:rsidR="009602A1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0B4996">
        <w:rPr>
          <w:rFonts w:hAnsi="Times New Roman" w:cs="Times New Roman"/>
          <w:color w:val="000000"/>
          <w:sz w:val="24"/>
          <w:szCs w:val="24"/>
          <w:lang w:val="ru-RU"/>
        </w:rPr>
        <w:t>..</w:t>
      </w:r>
      <w:proofErr w:type="gramEnd"/>
    </w:p>
    <w:p w:rsidR="004068F5" w:rsidRPr="000B4996" w:rsidRDefault="00AF74FC" w:rsidP="000B499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Данная рабочая программа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разработана с целью реализации комплексной и систематической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для обучающихся 6–9-х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классов на основе апробированных материалов Всероссийского проекта «Билет в будущее».</w:t>
      </w:r>
    </w:p>
    <w:p w:rsidR="004068F5" w:rsidRPr="000B4996" w:rsidRDefault="00AF74FC" w:rsidP="000B499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Участие школы во Всероссийском проекте «Билет в будущее»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современный и эффективный вариант реализации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в школе. Мероприятия программы обеспечивают содействие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самоопределению обучающихся школы через сочетание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мотивационно-активизирующего, информационно-обучающего, практико-ориентированного 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диагностико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-консультативного подходов к формированию готовности к профессиональному самоопределению и вовлечению всех участников образовательного процесса.</w:t>
      </w:r>
    </w:p>
    <w:p w:rsidR="000B4996" w:rsidRDefault="000B4996" w:rsidP="000B4996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68F5" w:rsidRPr="000B4996" w:rsidRDefault="00AF74FC" w:rsidP="000B499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 и задачи изучения курса внеурочной деятельности «Билет в будущее»</w:t>
      </w:r>
    </w:p>
    <w:p w:rsidR="000B4996" w:rsidRDefault="000B4996" w:rsidP="000B4996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68F5" w:rsidRPr="000B4996" w:rsidRDefault="00AF74FC" w:rsidP="000B499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Цель: 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формирование готовности к профессиональному самоопределению (ГПС) обучающихся 6–9-х классов </w:t>
      </w:r>
      <w:r w:rsidR="009602A1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B4996" w:rsidRDefault="000B4996" w:rsidP="000B4996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68F5" w:rsidRDefault="00AF74FC" w:rsidP="000B499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Задачи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0B4996" w:rsidRDefault="00AF74FC" w:rsidP="000B4996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содействовать</w:t>
      </w:r>
      <w:r w:rsidRPr="000B4996"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профессиональному самоопределению обучающихся </w:t>
      </w:r>
      <w:r w:rsidR="009602A1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0B4996"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068F5" w:rsidRPr="000B4996" w:rsidRDefault="00AF74FC" w:rsidP="000B4996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сформировать индивидуальные рекомендации для обучающихся по построению образовательно-профессиональной траектории в зависимости от уровня осознанности, интересов, способностей, доступных им возможностей;</w:t>
      </w:r>
    </w:p>
    <w:p w:rsidR="004068F5" w:rsidRPr="000B4996" w:rsidRDefault="00AF74FC" w:rsidP="000B4996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информировать обучающихся о специфике рынка труда и системе профессионального образования (включая знакомство с перспективными и </w:t>
      </w:r>
      <w:proofErr w:type="gram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востребованными в ближайшем будущем профессиями</w:t>
      </w:r>
      <w:proofErr w:type="gram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и отраслями экономики РФ);</w:t>
      </w:r>
    </w:p>
    <w:p w:rsidR="004068F5" w:rsidRDefault="00AF74FC" w:rsidP="000B4996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формировать у обучающихся навыки и умения карьерной грамотности и другие компетенции, необходимые для осуществления всех этапов карьерной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самонавигации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, приобретения и осмысления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индивидуальной образовательно-профессиональной траектории и ее адаптации с учетом имеющихся компетенций и возможностей среды;</w:t>
      </w:r>
    </w:p>
    <w:p w:rsidR="000B4996" w:rsidRPr="000B4996" w:rsidRDefault="000B4996" w:rsidP="000B4996">
      <w:p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68F5" w:rsidRPr="000B4996" w:rsidRDefault="00AF74FC">
      <w:pPr>
        <w:numPr>
          <w:ilvl w:val="0"/>
          <w:numId w:val="2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0B4996">
        <w:rPr>
          <w:rFonts w:hAnsi="Times New Roman" w:cs="Times New Roman"/>
          <w:sz w:val="24"/>
          <w:szCs w:val="24"/>
          <w:lang w:val="ru-RU"/>
        </w:rPr>
        <w:t>формировать ценностное отношение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Данная рабочая программа разработана с учетом преемственности задач профориентации при переходе обучающихся 6–9-х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классов из класса в класс и из основной школы в среднюю.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Формы проведения занятий: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беседы, дискуссии, мастер-классы, экскурсии на производство, решения кейсов, встречи с представителями разных профессий, профессиональные пробы, коммуникативные и деловые игры, консультации педагога и психолога.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Данная программа составлена с учетом Федеральной рабочей программы воспитания. Это позволяет на практике соединить обучающую и воспитательную деятельность педагога, ориентировать ее не только на интеллектуальное, но и на нравственное, социальное развитие учащегося.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Это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проявляется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 приоритете личностных результатов реализации программы внеурочной деятельности, нашедших свое отражение и конкретизацию в Федеральной рабочей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программе воспитания;</w:t>
      </w:r>
    </w:p>
    <w:p w:rsidR="004068F5" w:rsidRPr="000B4996" w:rsidRDefault="00AF74FC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возможности включения школьников в деятельность, организуемую образовательной организацией в рамках курса внеурочной деятельности «Билет в будущее» программы воспитания;</w:t>
      </w:r>
    </w:p>
    <w:p w:rsidR="004068F5" w:rsidRPr="000B4996" w:rsidRDefault="00AF74FC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возможности проведения единых и общих тематических занятий в разновозрастных группах, организованных для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деятельности;</w:t>
      </w:r>
    </w:p>
    <w:p w:rsidR="004068F5" w:rsidRPr="000B4996" w:rsidRDefault="00AF74FC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 интерактивных формах занятий для школьников, обеспечивающих большую их вовлеченность в совместную с педагогом и другими детьми деятельность и возможность образования на ее основе детско-взрослых общностей.</w:t>
      </w:r>
    </w:p>
    <w:p w:rsidR="004068F5" w:rsidRPr="00D117ED" w:rsidRDefault="00AF74FC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D117ED">
        <w:rPr>
          <w:b/>
          <w:bCs/>
          <w:color w:val="252525"/>
          <w:spacing w:val="-2"/>
          <w:sz w:val="28"/>
          <w:szCs w:val="28"/>
          <w:lang w:val="ru-RU"/>
        </w:rPr>
        <w:t>СОДЕРЖАНИЕ УЧЕБНОГО КУРСА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1. Вводный урок «Моя Россия – мои горизонты» (обзор отраслей экономического развития РФ – счастье в труде)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Россия – страна безграничных возможностей и профессионального развития. Культура труда, связь выбора профессии с персональным счастьем и экономикой страны. Познавательные цифры и факты об отраслях экономического развития, профессиональных навыков и качеств, востребованных в будущем. Формирование представлений о развитии и достижениях страны в следующих сферах: медицина и здоровье; архитектура и строительство; информационные технологии; промышленность и добыча полезных ископаемых; сельское хозяйство; транспорт и логистика; наука и образование; безопасность; креативные технологии; сервис и торговля; предпринимательство и финансы.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2. Тематический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профориентационный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урок «Открой свое будущее» (введение в профориентацию)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6-й класс.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Тематическое содержание занятия построено на обсуждении и осознании трех базовых компонентов, которые необходимо учитывать при выборе: «ХОЧУ» – ваши интересы; «МОГУ» – ваши способности; «БУДУ» – востребованность обучающегося на рынке труда в будущем. Информирование обучающихся о профессиях с постепенным расширением представлений о мире профессионального труда в общем: формирование системного представления о мире профессий и значимости трудовой деятельности, например, как различные качества или навыки 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могут по-разному реализовываться в разных профессиональных направлениях. Помощь в выборе увлечения, в котором обучающийся может реализовать свои интересы, развивать возможности и помогать окружающим. Поиск дополнительных занятий и увлечений.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7-й класс.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Тематическое содержание занятия предполагает знакомство с различными профессиональными средами и профессиями через проектную деятельность. Информирование обучающихся о разнообразии сред и современных профессий: формирование представлений о взаимосвязи деятельности различных специалистов при достижении общего результата, решение проектных заданий с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профориентационным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компонентом, работа в школьных проектных командах для поиска и презентации проектных решений. Обучающимся предстоит предложить проектные решения по тематическим направлениям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виртуального города профессий «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Профиград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»: выбрать проблему для решения, сформировать проектную задачу, сформировать команду профессионалов из разных профессий, предложить и презентовать решение.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8-й класс.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Занятие знакомит обучающихся с разнообразием направлений профессионального развития, возможностями прогнозирования результатов профессионального самоопределения. На занятии раскрываются существующие профессиональные направления, варианты получения профессионального образования (уровни образования). Актуализация процессов профессионального самоопределения. Информирование школьников о видах профессионального образования (высшее образование/среднее профессиональное образование). Помощь школьникам в соотнесении личных качеств и интересов с направлениями профессиональной деятельности.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9-й класс.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Формирование представлений о преимуществах обучения как в организациях высшего образования (ВО, вузы), так и в организациях среднего профессионального образования (СПО). Актуализация представлений о возможных профессиональных направлениях для учащихся. Повышение познавательного интереса к философии выбора и построению своей персональной карьерной траектории развития.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3.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 1 «Мой профиль» и разбор результатов – 1-й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Для обучающихся, не принимающих участие в проекте «Билет в будущее», доступна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 1 «Мой профиль».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диагностика обучающихся на 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profmin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(для незарегистрированных участников) позволяет определить требуемый объем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помощи и сформировать дальнейшую индивидуальную траекторию участия в программе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работы. Методика «Мой профиль» – диагностика интересов, которая позволяет рекомендовать профиль обучения и направления развития. Предусмотрены методики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для 6–7-х, 8–9-х классов. Тест реализуется в форме кейсов, время прохождения – около 15 минут. По итогам диагностики рекомендуется проведение консультации по полученным результатам (в индивидуальном или групповом формате).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3.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 1 «Мои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профсреды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 и разбор результатов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Для обучающихся – участников проекта «Билет в будущее» доступна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 1 «Мои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профсреды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она обязательна для 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проведения.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диагностика обучающихся на 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для зарегистрированных участников проекта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позволяет определить требуемый объем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помощи и сформировать дальнейшую индивидуальную траекторию участия в программе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работы. Методика «Мои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профсреды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» – онлайн-диагностика профессиональных склонностей и направленности обучающихся. В результатах обучающийся получает рекомендации по построению трека внутри проекта «Билет в будущее» («Профессиональных сред»). Предусмотрены методики для 6–7-х, 8 – 9-х классов. Методика реализуется в форме кейсов, время прохождения – около 15 минут. По итогам диагностики рекомендуется проведение консультации по полученным результатам (в индивидуальном или групповом формате). Возможно проведение консультации с помощью видеозаписи готовой консультации,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доступной участникам проекта «Билет в будущее» на 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4.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«Система образования России» (дополнительное образование, уровни профессионального образования, стратегии поступления)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6–7-е классы.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Обучающиеся знакомятся с системой общего образования РФ и понятием «дополнительное образование для школьников», обсуждают значение и возможности, которые дает образование каждому человеку, учатся подбирать дополнительное образование для решения разных задач, в том числе для подготовки к будущему профессиональному выбору.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8–9-е классы.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Обучающиеся знакомятся с понятием «профессиональное образование»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и его уровнями, учатся соотносить профессии и уровень образования, который требуется для их освоения, узнают об условиях поступления, длительности обучения, результатах образования в учреждениях среднего и высшего профессионального образования.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5.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сфере науки и образования» (моделирующая онлайн-проба на платформе проекта «Билет в будущее» по профессии учителя, приуроченная к Году педагога и наставника)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учителя, приуроченная к Году педагога и наставника,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Тема 6.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в деле». Часть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(на выбор: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импортозамещение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 авиастроение, судовождение, судостроение, лесная промышленность)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Для обучающихся, не принимающих участие в проекте «Билет в будущее», рекомендуется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в деле» (часть 1). 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Просвещение обучающихся и формирование познавательного интереса к выбору профессий в современной экономике нашей страны. Демонстрация перечня технологических ниш, в котором российские научно-технические достижения активно внедряются в технологические отрасли реального сектора экономики, и со временем результат этой работы займет достойное место не только на российском, но и мировом рынке, формируя устойчивый тренд: российские технологии – это качество, безопасность, эффективность. В рамках занятия предложены следующие отрасли и тематики на выбор: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импортозамещение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, авиастроение, судовождение, судостроение, лесная промышленность. Для педагогов-навигаторов Всероссийского проекта «Билет в будущее» будет доступна вариативность для выбора онлайн-проб в цифровом инструменте проекта «Конструктор будущего». Для формирования программы онлайн-проб рекомендовано в первое занятие включить профессиональную пробу по профессии в сфере науки и образования.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6.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 2 «Мои ориентиры» и разбор результатов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Для обучающихся – участников проекта «Билет в будущее» доступна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 2 «Мои ориентиры» – обязательна для проведения.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диагностика обучающихся на 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(для зарегистрированных участников проекта) позволяет определить требуемый объем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помощи и сформировать дальнейшую индивидуальную траекторию участия в программе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работы. Методика «Мои ориентиры» – онлайн-диагностика особенностей построения образовательно-профессиональной траектории. В 8–9-х классах методика направлена на оценку ценностных ориентиров в сфере самоопределения обучающихся и уровня готовности к профессиональному самоопределению. В 6–7-х классов включает только диагностику готовности к профессиональному самоопределению и не включает диагностику ценностных ориентиров. По итогам диагностики рекомендуется проведение консультации по полученным результатам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Проведение диагностики возможно с применением электронного обучения и дистанционных образовательных технологий.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7.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промышленная: узнаю достижения страны в сфере промышленности и производства» (тяжелая промышленность, добыча и переработка сырья)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Популяризация и просвещение обучающихся на основе знакомства с достижениями страны в сфере промышленности и производственных технологий. Знакомство на основе видеосюжетов и интервью с экспертами и специалистами в области промышленной и смежных технологий. Повышение информированности о достижениях и перспективах развития промышленности, направленное на решение важнейших задач развития общества и страны. Информирование о профессиях и современном рынке труда в области промышленности и смежных отраслей.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Тема 8.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сфере промышленности» (моделирующая онлайн-проба на платформе проекта «Билет в будущее» по профессиям на выбор: металлург, специалист по аддитивным технологиям и др.)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промышленности,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9.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цифровая: узнаю достижения страны в области цифровых технологий» (информационные технологии, искусственный интеллект, робототехника)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Популяризация и просвещение обучающихся на основе знакомства с достижениями страны в сфере цифровых технологий. Знакомство на основе видеосюжетов и интервью с экспертами и специалистами в области сквозных цифровых технологий. Повышение информированности о достижениях и перспективах развития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, направленной на решение важнейших задач развития общества и страны. Информирование о профессиях и современном рынке труда в области цифровой экономики и смежных отраслей.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10.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области цифровых технологий» (моделирующая онлайн-проба на платформе проекта «Билет в будущее» по профессиям на выбор: программист,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робототехник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др.)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цифровых технологий,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Тема 11.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в деле». Часть 2 (на выбор: медицина, реабилитация, генетика)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Для обучающихся, не принимающих участие в проекте «Билет в будущее», рекомендуется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в деле» (часть 2, 1 час)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Просвещение обучающихся и формирование познавательного интереса к выбору профессий в современной экономике нашей страны. Демонстрация перечня технологических ниш, в котором российские научно-технические достижения активно внедряются в технологические отрасли реального сектора экономики и со временем результат этой работы займет достойное место не только на российском, но и мировом рынке, формируя устойчивый тренд: российские технологии – это качество, безопасность, эффективность. В рамках занятия предложены следующие отрасли и тематики на выбор: медицина, реабилитация, генетика.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11.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 3 «Мои таланты» и разбор результатов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Для обучающихся – участников проекта «Билет в будущее» доступна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диагностика № 3 «Мои таланты» (обязательна для проведения)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Комплексная методика «Мои таланты» определяет профессиональные интересы и сильные стороны обучающихся с подсвечиванием «зон потенциала» (талантов), рекомендуемых отраслей и профессий. Предусматриваются методики для 6–7-х, 8–9-х классов. Рекомендуется проходить диагностику в сопровождении учителя, родителя,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тьютора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предотвращения случаев, когда у ученика возникают сложности с платформой, непонимание слов, интерпретации результатов. Также рекомендуется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видеосопровождение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знакомства с результатами и рекомендациями для пользователя. Проведение диагностики возможно с применением электронного обучения и дистанционных образовательных технологий. Для обучающихся – участников проекта «Билет в будущее» доступно дополнительное тестирование по методикам «Мои возможности» и «Мои способности» (проводится по желанию обучающихся). Дополнительное тестирование увеличивает точность и полноту рекомендаций. Тестирование проводится в рамках дополнительных занятий или в домашних условиях. Для тестирования рекомендуется использовать стационарные компьютеры или ноутбуки, в случае отсутствия такой возможности допускается использование мобильных устройств.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12.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инженерная: узнаю достижения страны в области инженерного дела» (машиностроение, транспорт, строительство)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Популяризация и просвещение обучающихся на основе знакомства с достижениями страны в сфере инженерного дела. Знакомство на основе видеосюжетов и интервью с экспертами и специалистами в области инженерной и инжиниринговой деятельности. Повышение информированности о достижениях и перспективах развития инженерного дела, направленного на решение важнейших задач развития общества и страны. Информирование о профессиях и современном рынке труда в области инженерной деятельности и смежных отраслей.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13.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инженерной сфере» (моделирующая онлайн-проба на платформе проекта «Билет в будущее» по профессиям на выбор: инженер-конструктор, электромонтер и др.)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инженерного дела (инженерии),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14.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«Государственное управление и общественная безопасность» (федеральная государственная, военная и правоохранительная службы, особенности работы и профессии в этих службах)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6–7-е классы.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Обучающиеся знакомятся с основными функциями государства и государственными органами, которые ответственны за реализацию этих функций; знакомятся с понятием «военнослужащий», видами войск РФ и примерами профессий, имеющих отношение к военному делу; узнают о возможностях и ограничениях работы в госструктурах, в частности, об особенностях военной службы: наличие рисков для жизни и здоровья, льгот при поступлении в учебные заведения, возможностей предоставления служебного жилья и др.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8–9-е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классы.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Обучающиеся актуализируют знания об основных функциях и обязанностях государства в отношении своих граждан, а также о государственных органах, которые ответственны за реализацию этих функций; знакомятся с понятием «правоохранительные органы» и с основными профессиями в сфере, соотнося различные ведомства с занятыми в них сотрудниками; актуализируют знания о возможностях и ограничениях работы в госструктурах, в частности, об особенностях работы в правоохранительных органах.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15.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сфере управления и безопасности» (моделирующая онлайн-проба на платформе проекта «Билет в будущее» по профессиям на выбор: специалист по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кибербезопасности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 юрист и др.)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управления и безопасности,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16.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занятие-рефлексия «Мое будущее – моя страна»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Разбор и обсуждение полученного опыта в рамках серии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занятий. Постановка образовательных и карьерных целей. Формирование планов образовательных шагов и формулирование карьерной траектории развития. Развитие проектного мышления, рефлексивного сознания обучающихся, осмысление значимости собственных усилий для достижения успеха, совершенствование субъектной позиции, развитие социально-психологических качеств личности.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17.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плодородная: узнаю о достижениях агропромышленного комплекса страны» (агропромышленный комплекс)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Популяризация и просвещение обучающихся на основе знакомства с достижениями страны в сфере агропромышленного комплекса (АПК) и сельского хозяйства. Знакомство на основе видеосюжетов и интервью с экспертами и специалистами в области сельского хозяйства и смежных технологий. Повышение информированности о достижениях и перспективах развития АПК, направленного на решение важнейших задач развития общества и страны. Информирование о профессиях и современном рынке труда в области экономики сельского хозяйства и смежных отраслей.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18.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аграрной сфере» (моделирующая онлайн-проба на платформе проекта «Билет в будущее» по профессиям на выбор: агроном, зоотехник и др.)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аграрной сфере,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19.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здоровая: узнаю достижения страны в области медицины и здравоохранения» (сфера здравоохранения, фармацевтика и биотехнологии)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Популяризация и просвещение обучающихся на основе знакомства с достижениями страны в сфере медицины и здравоохранения. Знакомство на основе видеосюжетов и интервью с экспертами и специалистами в области современной медицины и смежных технологий. Повышение информированности о достижениях и перспективах развития здравоохранения, направленного на решение важнейших задач развития общества и страны. Информирование о профессиях и современном рынке труда в области медицины и смежных отраслей.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20.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области медицины» (моделирующая онлайн-проба на платформе проекта «Билет в будущее» по профессиям на выбор: врач телемедицины,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биотехнолог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др.)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медицины,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21.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добрая: узнаю о профессиях на благо общества» (сфера социального развития, туризма и гостеприимства)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Популяризация и просвещение обучающихся на основе знакомства с достижениями страны в сфере социального развития, туризма и гостеприимства. Знакомство на основе видеосюжетов и интервью с экспертами и специалистами в области социально-экономического развития. Повышение информированности о достижениях и перспективах развития социальной сферы, направленной на решение важнейших задач развития общества и страны. Информирование о профессиях и современном рынке труда в области социальной сферы и смежных отраслей.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22.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на благо общества» (моделирующая онлайн-проба на платформе проекта «Билет в будущее» по профессиям на выбор: менеджер по туризму, организатор благотворительных мероприятий и др.)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в социальной сфере,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23.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«Россия креативная: узнаю творческие профессии» (сфера культуры и искусства)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Популяризация и просвещение обучающихся на основе знакомства с достижениями страны в сфере культуры и искусства. Знакомство на основе видеосюжетов и интервью с экспертами и специалистами в области креативной экономики и творческих индустрий. Повышение информированности о достижениях и перспективах развития креативного сектора экономики, направленных на решение важнейших задач развития общества и страны. Информирование о творческих профессиях, современном рынке труда в данной области и смежных отраслей.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24.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творческую профессию» (моделирующая онлайн-проба на платформе проекта «Билет в будущее» по профессиям на выбор: дизайнер, продюсер и др.)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творчества,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25.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«Один день в профессии» (часть 1) (учитель, актер, эколог)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Формирование познавательного интереса у обучающихся к вопросам профессионального самоопределения на основе видеосюжетов с известными для молодежи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медийными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личностями – популярными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блогерами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, артистами, ведущими, которые решили воплотить свои детские мечты. В формате реалити-шоу на занятии рассматриваются следующие профессии (на выбор): учитель, актер, эколог.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26.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«Один день в профессии». Часть 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(пожарный, ветеринар, повар)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Формирование познавательного интереса у обучающихся к вопросам профессионального самоопределения на основе видеосюжетов с известными для молодежи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медийными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личностями – популярными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блогерами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, артистами, ведущими, </w:t>
      </w: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которые решили воплотить свои детские мечты. В формате реалити-шоу на занятии рассматриваются следующие профессии (на выбор): пожарный, ветеринар, повар.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27.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Профориентационный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сериал проекта «Билет в будущее». Часть 1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Знакомство с профессиями из разных профессиональных отраслей через интервью с реальными представителями профессий – героями первого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сериала для школьников. Формирование познавательного интереса к вопросам профориентации на основе знакомства с личной историей труда и успеха героев сериала, мотивация и практическая значимость на основе жизненных историй. Каждая серия знакомит с представителями разных сфер: медицина, ИТ, медиа, бизнес, инженерное дело, различные производства, наука и искусство. В рамках занятия рекомендовано к просмотру и обсуждению 1–4 серии на выбор, посвященные следующим профессиям:</w:t>
      </w:r>
    </w:p>
    <w:p w:rsidR="004068F5" w:rsidRPr="000B4996" w:rsidRDefault="00AF74F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1-я серия: начальник конструкторского отдела компании «ОДК-Авиадвигатели», владелец семейной фермы «Российские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альпаки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», шеф-повар ресторана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Peshi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68F5" w:rsidRPr="000B4996" w:rsidRDefault="00AF74F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2-я серия: мастер-пожарный специализированной пожарно-спасательной части по тушению крупных пожаров, второй пилот авиакомпании «Аэрофлот – Российские авиалинии», полицейский-кинолог Отдельного батальона патрульно-постовой службы полиции на метрополитене.</w:t>
      </w:r>
    </w:p>
    <w:p w:rsidR="004068F5" w:rsidRPr="000B4996" w:rsidRDefault="00AF74F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3-я серия: инженер-технолог отдела анализа эффективности и сборки автомобилей компании «КамАЗ», архитектор и руководитель «Архитектурного бюро Маликова»,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нейробиолог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, начальник лаборатории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нейронаук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Курчатовского комплекса НБИКС-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природоподобных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технологий (НИЦ «Курчатовский институт»).</w:t>
      </w:r>
    </w:p>
    <w:p w:rsidR="004068F5" w:rsidRPr="000B4996" w:rsidRDefault="00AF74FC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4-я серия: мастер участка компании «ОДК-Авиадвигатели», скульптор, руководитель Курчатовского комплекса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синхротронно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-нейтринных исследований (НИЦ «Курчатовский институт»).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28.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Профориентационный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сериал проекта «Билет в будущее». Часть 2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Знакомство с профессиями из разных профессиональных отраслей через интервью с реальными представителями профессий – героями первого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сериала для школьников. Каждая серия знакомит обучающихся с личной историей труда и успеха, мотивирует и несет в себе практическую значимость. Каждая серия знакомит с представителями разных сфер: медицина, ИТ, медиа, бизнес, инженерное дело, различные производства, наука и искусство. В рамках занятия рекомендовано к просмотру и обсуждению 5–8 серии на выбор, посвященные следующим профессиям:</w:t>
      </w:r>
    </w:p>
    <w:p w:rsidR="004068F5" w:rsidRPr="000B4996" w:rsidRDefault="00AF74FC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5-я серия: сварщик, методист в Музее оптики, врач ЛФК и спортивной медицины,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реабилитолог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68F5" w:rsidRPr="000B4996" w:rsidRDefault="00AF74FC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6-я серия: врач-педиатр Псковской областной инфекционной больницы, основательница концепт-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стора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«Палаты», основатель дома-музея «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Этнодом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4068F5" w:rsidRPr="000B4996" w:rsidRDefault="00AF74FC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7-я серия: сыровар на семейном предприятии, оператор ЧПУ в компании «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Лобаев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Армс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», учитель физики, замдиректора школы «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Экотех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+».</w:t>
      </w:r>
    </w:p>
    <w:p w:rsidR="004068F5" w:rsidRPr="000B4996" w:rsidRDefault="00AF74FC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8-я серия: краевед, технолог, начальник бюро окончательной сборки изделий машиностроительного завода «Тонар», травматолог-ортопед, клинический ординатор.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29.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инженерной сфере» (моделирующая онлайн-проба на платформе проекта «Билет в будущее»)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 час)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Темы 29–33 – серия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занятий в формате марафона по профессиональным пробам: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), направленных на погружение обучающихся в практико-ориентированную среду и знакомство с решением профессиональных задач специалистов из различных профессиональных сред. Профессиональная проба по профессии в сфере инженерного дела (инженерии),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1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30.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цифровой сфере» (моделирующая онлайн-проба на платформе проекта «Билет в будущее»)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Погружение обучающихся в практико-ориентированную среду и знакомство с решением профессиональных задач специалистов из различных профессиональных сред. Профессиональная проба по профессии в цифровой сфере,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1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31.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сфере промышленности» (моделирующая онлайн-проба на платформе проекта «Билет в будущее»)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практико-ориентированных задач с помощью цифровых интерактивных технологий (приложений-симуляторов на платформе проекта «Билет в будущее»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bvbinfo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промышленности,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32.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сфере медицины» (моделирующая онлайн-проба на платформе проекта «Билет в будущее») – 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Погружение обучающихся в практико-ориентированную среду и знакомство с решением профессиональных задач специалистов из различных профессиональных сред. Профессиональная проба по профессии в сфере медицины,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33.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«Пробую профессию в креативной сфере» (моделирующая онлайн-проба на платформе проекта «Билет в будущее»)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Погружение обучающихся в практико-ориентированную среду и знакомство с решением профессиональных задач специалистов из различных профессиональных сред. Профессиональная проба по профессии в креативной сфере, в рамках которой обучающимся необходимо пройти последовательность этапов:</w:t>
      </w:r>
    </w:p>
    <w:p w:rsidR="004068F5" w:rsidRPr="000B4996" w:rsidRDefault="00AF74F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Знакомство с профессией и профессиональной областью.</w:t>
      </w:r>
    </w:p>
    <w:p w:rsidR="004068F5" w:rsidRPr="000B4996" w:rsidRDefault="00AF74F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Постановка задачи и подготовительно-обучающий этап.</w:t>
      </w:r>
    </w:p>
    <w:p w:rsidR="004068F5" w:rsidRDefault="00AF74F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выполнение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68F5" w:rsidRPr="000B4996" w:rsidRDefault="00AF74FC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Завершающий этап (закрепление полученных знаний, получение цифрового артефакта).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34. </w:t>
      </w: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занятие «Мое будущее – Моя страна»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 час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Подведение итогов занятий по профориентации с учетом приобретенного опыта по профессиональным средам, знакомству с рынком труда и отраслями экономики, профессиями и требованиями к ним. Развитие у обучающихся личностного смысла в приобретении познавательного опыта и интереса к профессиональной деятельности. Формирование представления о собственных интересах и возможностях, образа «Я» в будущем. Построение дальнейших шагов в области профессионального самоопределения.</w:t>
      </w:r>
    </w:p>
    <w:p w:rsidR="004068F5" w:rsidRPr="00B1713F" w:rsidRDefault="00AF74FC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B1713F">
        <w:rPr>
          <w:b/>
          <w:bCs/>
          <w:color w:val="252525"/>
          <w:spacing w:val="-2"/>
          <w:sz w:val="28"/>
          <w:szCs w:val="28"/>
          <w:lang w:val="ru-RU"/>
        </w:rPr>
        <w:t>ПЛАНИРУЕМЫЕ РЕЗУЛЬТАТЫ ОСВОЕНИЯ УЧЕБНОГО КУРСА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Личностные результаты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руководствоваться системой позитивных ценностных ориентаций и расширение опыта деятельности на ее основе.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основным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направлениям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гражданское: неприятие любых форм экстремизма, дискриминации; готовность к разнообразной совместной деятельности, стремление к взаимопониманию и взаимопомощи;</w:t>
      </w:r>
    </w:p>
    <w:p w:rsidR="004068F5" w:rsidRPr="000B4996" w:rsidRDefault="00AF74F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патриотическое: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4068F5" w:rsidRPr="000B4996" w:rsidRDefault="00AF74F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духовно-нравственное: ориентация на моральные ценности и нормы в ситуациях нравственного выбора;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068F5" w:rsidRPr="000B4996" w:rsidRDefault="00AF74F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эстетическое: 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стремление к самовыражению в разных видах искусства;</w:t>
      </w:r>
    </w:p>
    <w:p w:rsidR="004068F5" w:rsidRPr="000B4996" w:rsidRDefault="00AF74F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физического воспитания, формирования культуры здоровья и эмоционального благополучия: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состоянием;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4068F5" w:rsidRPr="000B4996" w:rsidRDefault="00AF74F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трудовое: осознание важности 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4068F5" w:rsidRPr="000B4996" w:rsidRDefault="00AF74F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экологическое: повышение уровня экологической культуры; активное неприятие действий, приносящих вред окружающей среде;</w:t>
      </w:r>
    </w:p>
    <w:p w:rsidR="004068F5" w:rsidRPr="000B4996" w:rsidRDefault="00AF74FC">
      <w:pPr>
        <w:numPr>
          <w:ilvl w:val="0"/>
          <w:numId w:val="2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ценность научного познания: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Адаптация обучающихся к изменяющимся условиям социальной и природной среды:</w:t>
      </w:r>
    </w:p>
    <w:p w:rsidR="004068F5" w:rsidRPr="000B4996" w:rsidRDefault="00AF74F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также в рамках социального взаимодействия с людьми из другой культурной среды;</w:t>
      </w:r>
    </w:p>
    <w:p w:rsidR="004068F5" w:rsidRPr="000B4996" w:rsidRDefault="00AF74F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потребность во взаимодействии в условиях неопределенности, открытость опыту и знаниям других;</w:t>
      </w:r>
    </w:p>
    <w:p w:rsidR="004068F5" w:rsidRPr="000B4996" w:rsidRDefault="00AF74F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потребность в действии в условиях неопределенности,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:rsidR="004068F5" w:rsidRPr="000B4996" w:rsidRDefault="00AF74F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развития;</w:t>
      </w:r>
    </w:p>
    <w:p w:rsidR="004068F5" w:rsidRPr="000B4996" w:rsidRDefault="00AF74F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учетом влияния на окружающую среду, достижения целей и преодоления вызовов, возможных глобальных последствий;</w:t>
      </w:r>
    </w:p>
    <w:p w:rsidR="004068F5" w:rsidRPr="000B4996" w:rsidRDefault="00AF74F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</w:t>
      </w:r>
    </w:p>
    <w:p w:rsidR="004068F5" w:rsidRPr="000B4996" w:rsidRDefault="00AF74F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оценивать ситуацию стресса, корректировать принимаемые решения и действия;</w:t>
      </w:r>
    </w:p>
    <w:p w:rsidR="004068F5" w:rsidRPr="000B4996" w:rsidRDefault="00AF74F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формулировать и оценивать риски и последствия, формировать опыт, уметь находить позитивное в сложившейся ситуации;</w:t>
      </w:r>
    </w:p>
    <w:p w:rsidR="004068F5" w:rsidRPr="000B4996" w:rsidRDefault="00AF74FC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быть готовым действовать в отсутствие гарантий успеха.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Метапредметные</w:t>
      </w:r>
      <w:proofErr w:type="spellEnd"/>
      <w:r w:rsidRPr="000B49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результаты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познавательными действиями: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логические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(явлений);</w:t>
      </w:r>
    </w:p>
    <w:p w:rsidR="004068F5" w:rsidRPr="000B4996" w:rsidRDefault="00AF74F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4068F5" w:rsidRPr="000B4996" w:rsidRDefault="00AF74F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4068F5" w:rsidRPr="000B4996" w:rsidRDefault="00AF74F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4068F5" w:rsidRPr="000B4996" w:rsidRDefault="00AF74F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задачи;</w:t>
      </w:r>
    </w:p>
    <w:p w:rsidR="004068F5" w:rsidRPr="000B4996" w:rsidRDefault="00AF74F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явлений и процессов;</w:t>
      </w:r>
    </w:p>
    <w:p w:rsidR="004068F5" w:rsidRPr="000B4996" w:rsidRDefault="00AF74F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068F5" w:rsidRPr="000B4996" w:rsidRDefault="00AF74FC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исследовательские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4068F5" w:rsidRPr="000B4996" w:rsidRDefault="00AF74F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4068F5" w:rsidRPr="000B4996" w:rsidRDefault="00AF74F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068F5" w:rsidRPr="000B4996" w:rsidRDefault="00AF74FC">
      <w:pPr>
        <w:numPr>
          <w:ilvl w:val="0"/>
          <w:numId w:val="2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4068F5" w:rsidRPr="000B4996" w:rsidRDefault="00AF74FC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4068F5" w:rsidRPr="000B4996" w:rsidRDefault="00AF74FC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068F5" w:rsidRPr="000B4996" w:rsidRDefault="00AF74FC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4068F5" w:rsidRPr="000B4996" w:rsidRDefault="00AF74FC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4068F5" w:rsidRPr="000B4996" w:rsidRDefault="00AF74FC">
      <w:pPr>
        <w:numPr>
          <w:ilvl w:val="0"/>
          <w:numId w:val="2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коммуникативными действиями: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общение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4068F5" w:rsidRPr="000B4996" w:rsidRDefault="00AF74F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4068F5" w:rsidRPr="000B4996" w:rsidRDefault="00AF74F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4068F5" w:rsidRPr="000B4996" w:rsidRDefault="00AF74F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068F5" w:rsidRPr="000B4996" w:rsidRDefault="00AF74F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068F5" w:rsidRPr="000B4996" w:rsidRDefault="00AF74F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068F5" w:rsidRPr="000B4996" w:rsidRDefault="00AF74FC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4068F5" w:rsidRPr="000B4996" w:rsidRDefault="00AF74FC">
      <w:pPr>
        <w:numPr>
          <w:ilvl w:val="0"/>
          <w:numId w:val="2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совместная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068F5" w:rsidRPr="000B4996" w:rsidRDefault="00AF74F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4068F5" w:rsidRPr="000B4996" w:rsidRDefault="00AF74F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4068F5" w:rsidRPr="000B4996" w:rsidRDefault="00AF74F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4068F5" w:rsidRPr="000B4996" w:rsidRDefault="00AF74F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068F5" w:rsidRPr="000B4996" w:rsidRDefault="00AF74FC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4068F5" w:rsidRPr="000B4996" w:rsidRDefault="00AF74FC">
      <w:pPr>
        <w:numPr>
          <w:ilvl w:val="0"/>
          <w:numId w:val="2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4068F5" w:rsidRPr="000B4996" w:rsidRDefault="00AF7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регулятивными действиями: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самоорганизация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ситуациях;</w:t>
      </w:r>
    </w:p>
    <w:p w:rsidR="004068F5" w:rsidRPr="000B4996" w:rsidRDefault="00AF74FC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4068F5" w:rsidRPr="000B4996" w:rsidRDefault="00AF74FC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4068F5" w:rsidRPr="000B4996" w:rsidRDefault="00AF74FC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4068F5" w:rsidRPr="000B4996" w:rsidRDefault="00AF74FC">
      <w:pPr>
        <w:numPr>
          <w:ilvl w:val="0"/>
          <w:numId w:val="2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решение;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самоконтроль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:rsidR="004068F5" w:rsidRPr="000B4996" w:rsidRDefault="00AF74FC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ее изменения;</w:t>
      </w:r>
    </w:p>
    <w:p w:rsidR="004068F5" w:rsidRPr="000B4996" w:rsidRDefault="00AF74FC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068F5" w:rsidRPr="000B4996" w:rsidRDefault="00AF74FC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4068F5" w:rsidRPr="000B4996" w:rsidRDefault="00AF74FC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068F5" w:rsidRPr="000B4996" w:rsidRDefault="00AF74FC">
      <w:pPr>
        <w:numPr>
          <w:ilvl w:val="0"/>
          <w:numId w:val="2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условиям;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эмоциональный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интеллект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:rsidR="004068F5" w:rsidRPr="000B4996" w:rsidRDefault="00AF74F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4068F5" w:rsidRPr="000B4996" w:rsidRDefault="00AF74FC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4068F5" w:rsidRDefault="00AF74FC">
      <w:pPr>
        <w:numPr>
          <w:ilvl w:val="0"/>
          <w:numId w:val="2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регулировать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способ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выражения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принятие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68F5" w:rsidRPr="000B4996" w:rsidRDefault="00AF74FC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4068F5" w:rsidRPr="000B4996" w:rsidRDefault="00AF74FC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признавать свое право на ошибку и такое же право другого;</w:t>
      </w:r>
    </w:p>
    <w:p w:rsidR="004068F5" w:rsidRPr="000B4996" w:rsidRDefault="00AF74FC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:rsidR="004068F5" w:rsidRDefault="00AF74FC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открытость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68F5" w:rsidRPr="000B4996" w:rsidRDefault="00AF74FC">
      <w:pPr>
        <w:numPr>
          <w:ilvl w:val="0"/>
          <w:numId w:val="3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4996">
        <w:rPr>
          <w:rFonts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все вокруг.</w:t>
      </w:r>
    </w:p>
    <w:p w:rsidR="004068F5" w:rsidRPr="00B1713F" w:rsidRDefault="00AF74FC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  <w:r w:rsidRPr="00B1713F">
        <w:rPr>
          <w:b/>
          <w:bCs/>
          <w:color w:val="252525"/>
          <w:spacing w:val="-2"/>
          <w:sz w:val="28"/>
          <w:szCs w:val="28"/>
        </w:rPr>
        <w:t>ТЕМАТИЧЕСКОЕ ПЛАНИРОВАНИЕ</w:t>
      </w:r>
    </w:p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6-Й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2"/>
        <w:gridCol w:w="3836"/>
        <w:gridCol w:w="1709"/>
        <w:gridCol w:w="1990"/>
      </w:tblGrid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Pr="000B4996" w:rsidRDefault="00AF74FC">
            <w:pPr>
              <w:rPr>
                <w:lang w:val="ru-RU"/>
              </w:rPr>
            </w:pPr>
            <w:r w:rsidRPr="000B499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Вводный урок «Моя Россия – мои горизонты» (обзор отраслей экономического развития РФ – счастье в труде)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Тематический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 «Открой свое будущее» (введение в профориентацию)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1 «Мой профиль» и разбор результатов (</w:t>
            </w:r>
          </w:p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1 «Мой профиль»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«Система образования России» (дополнительное образование, уровни профессионального образования, стратегии поступления)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науки и образования» (моделирующая онлайн-проба на платформе проекта «Билет в будущее» по профессии учителя, приуроченная к Году педагога и наставника)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 деле». Часть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(на выбор: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импортозамещение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авиастроение, судовождение, судостроение, лесная промышленность) (для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2 «Мои ориентиры»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промышленная: узнаю достижения страны в сфере промышленности и производства» (тяжелая промышленность, добыча и переработка сырья)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промышленности» (моделирующая онлайн-проба на платформе проекта «Билет в будущее» по профессиям на выбор: металлург, специалист по аддитивным технологиям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цифровая: узнаю достижения страны в области цифровых технологий» (информационные технологии, искусственный интеллект, робототехника)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области цифровых технологий» (моделирующая онлайн-проба на платформе проекта «Билет в будущее» по профессиям на выбор: программист,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 деле». Часть 2 (на выбор: медицина, реабилитация, генетика)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3 «Мои таланты»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инженерная: узнаю достижения страны в области инженерного дела» (машиностроение, транспорт,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строительство)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инженерной сфере» (моделирующая онлайн-проба на платформе проекта «Билет в будущее» по профессиям на выбор: инженер-конструктор, электромонтер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«Государственное управление и общественная безопасность» (федеральная государственная, военная и правоохранительная службы, особенности работы и профессии в этих службах)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управления и безопасности» (моделирующая онлайн-проба на платформе проекта «Билет в будущее» по профессиям на выбор: специалист по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кибербезопасности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юрист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занятие-рефлексия «Мое будущее –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плодородная: узнаю о достижениях агропромышленного комплекса страны» (агропромышленный комплекс)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аграрной сфере» (моделирующая онлайн-проба на платформе проекта «Билет в будущее» по профессиям на выбор: агроном, зоотехник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здоровая: узнаю достижения страны в области медицины и здравоохранения» (сфера здравоохранения, фармацевтика и биотехнологии)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области медицины» (моделирующая онлайн-проба на платформе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проекта «Билет в будущее» по профессиям на выбор: врач телемедицины,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добрая: узнаю о профессиях на благо общества» (сфера социального развития, туризма и гостеприимства)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на благо общества» (моделирующая онлайн-проба на платформе проекта «Билет в будущее» по профессиям на выбор: менеджер по туризму, организатор благотворительных мероприятий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креативная: узнаю творческие профессии» (сфера культуры и искусства)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творческую профессию» (моделирующая онлайн-проба на платформе проекта «Билет в будущее» по профессиям на выбор: дизайнер, продюсер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 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 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 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 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 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 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инженерной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цифровой сфере» (моделирующая онлайн-проба на платформе проекта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промышленности»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медицины»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креативной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«Мое будущее –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3"/>
        <w:gridCol w:w="3823"/>
        <w:gridCol w:w="1721"/>
        <w:gridCol w:w="1990"/>
      </w:tblGrid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Pr="000B4996" w:rsidRDefault="00AF74FC">
            <w:pPr>
              <w:rPr>
                <w:lang w:val="ru-RU"/>
              </w:rPr>
            </w:pPr>
            <w:r w:rsidRPr="000B499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Вводный урок «Моя Россия – мои горизонты» (обзор отраслей экономического развития РФ – счастье в труде)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Тематический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 «Открой свое будущее» (введение в профориентацию)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1 «Мой профиль» и разбор результатов (для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1 «Мой профиль»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«Система образования России» (дополнительное образование, уровни профессионального образования, стратегии поступления)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науки и образования» (моделирующая онлайн-проба на платформе проекта «Билет в будущее» по профессии учителя, приуроченная к Году педагога и наставника)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 деле». Часть 1 (на выбор: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импортозамещение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авиастроение, судовождение, судостроение, лесная промышленность) (для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2 «Мои ориентиры»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промышленная: узнаю достижения страны в сфере промышленности и производства» (тяжелая промышленность, добыча и переработка сырья)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промышленности» (моделирующая онлайн-проба на платформе проекта «Билет в будущее» по профессиям на выбор: металлург, специалист по аддитивным технологиям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цифровая: узнаю достижения страны в области цифровых технологий» (информационные технологии, искусственный интеллект, робототехника)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области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цифровых технологий» (моделирующая онлайн-проба на платформе проекта «Билет в будущее» по профессиям на выбор: программист,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 деле». Часть 2 (на выбор: медицина, реабилитация, генетика) (для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3 «Мои таланты»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инженерная: узнаю достижения страны в области инженерного дела» (машиностроение, транспорт, строительство)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инженерной сфере» (моделирующая онлайн-проба на платформе проекта «Билет в будущее» по профессиям на выбор: инженер-конструктор, электромонтер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«Государственное управление и общественная безопасность» (федеральная государственная, военная и правоохранительная службы, особенности работы и профессии в этих службах)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управления и безопасности» (моделирующая онлайн-проба на платформе проекта «Билет в будущее» по профессиям на выбор: специалист по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кибербезопасности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юрист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занятие-рефлексия «Мое будущее –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плодородная: узнаю о достижениях агропромышленного комплекса страны» (агропромышленный комплекс)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аграрной сфере» (моделирующая онлайн-проба на платформе проекта «Билет в будущее» по профессиям на выбор: агроном, зоотехник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здоровая: узнаю достижения страны в области медицины и здравоохранения» (сфера здравоохранения, фармацевтика и биотехнологии)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области медицины» (моделирующая онлайн-проба на платформе проекта «Билет в будущее» по профессиям на выбор: врач телемедицины,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добрая: узнаю о профессиях на благо общества» (сфера социального развития, туризма и гостеприимства)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на благо общества» (моделирующая онлайн-проба на платформе проекта «Билет в будущее» по профессиям на выбор: менеджер по туризму, организатор благотворительных мероприятий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креативная: узнаю творческие профессии» (сфера культуры и искусства)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творческую профессию» (моделирующая онлайн-проба на платформе проекта «Билет в будущее» по профессиям на выбор: дизайнер, продюсер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 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 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 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 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инженерной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цифровой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промышленности»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медицины»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креативной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«Мое будущее –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8-Й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2"/>
        <w:gridCol w:w="3836"/>
        <w:gridCol w:w="1709"/>
        <w:gridCol w:w="1990"/>
      </w:tblGrid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Pr="000B4996" w:rsidRDefault="00AF74FC">
            <w:pPr>
              <w:rPr>
                <w:lang w:val="ru-RU"/>
              </w:rPr>
            </w:pPr>
            <w:r w:rsidRPr="000B499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Количество часов, </w:t>
            </w:r>
            <w:r w:rsidRPr="000B499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отводимых на 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ЭОР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Вводный урок «Моя Россия – мои горизонты» (обзор отраслей экономического развития РФ – счастье в труде)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Тематический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 «Открой свое будущее» (введение в профориентацию)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1 «Мой профиль» и разбор результатов (</w:t>
            </w:r>
          </w:p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1 «Мой профиль»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«Система образования России» (дополнительное образование, уровни профессионального образования, стратегии поступления)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науки и образования» (моделирующая онлайн-проба на платформе проекта «Билет в будущее» по профессии учителя, приуроченная к Году педагога и наставника)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 деле». Часть 1 (на выбор: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импортозамещение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авиастроение, судовождение, судостроение, лесная промышленность) (для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2 «Мои ориентиры» и разбор результатов (для обучающихся – участников проекта «Билет в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промышленная: узнаю достижения страны в сфере промышленности и производства» (тяжелая промышленность, добыча и переработка сырья)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промышленности» (моделирующая онлайн-проба на платформе проекта «Билет в будущее» по профессиям на выбор: металлург, специалист по аддитивным технологиям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цифровая: узнаю достижения страны в области цифровых технологий» (информационные технологии, искусственный интеллект, робототехника)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области цифровых технологий» (моделирующая онлайн-проба на платформе проекта «Билет в будущее» по профессиям на выбор: программист,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 деле». Часть 2 (на выбор: медицина, реабилитация, генетика) (для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3 «Мои таланты»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инженерная: узнаю достижения страны в области инженерного дела» (машиностроение, транспорт, строительство)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инженерной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сфере» (моделирующая онлайн-проба на платформе проекта «Билет в будущее» по профессиям на выбор: инженер-конструктор, электромонтер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«Государственное управление и общественная безопасность» (федеральная государственная, военная и правоохранительная службы, особенности работы и профессии в этих службах)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управления и безопасности» (моделирующая онлайн-проба на платформе проекта «Билет в будущее» по профессиям на выбор: специалист по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кибербезопасности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юрист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занятие-рефлексия «Мое будущее –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плодородная: узнаю о достижениях агропромышленного комплекса страны» (агропромышленный комплекс)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аграрной сфере» (моделирующая онлайн-проба на платформе проекта «Билет в будущее» по профессиям на выбор: агроном, зоотехник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здоровая: узнаю достижения страны в области медицины и здравоохранения» (сфера здравоохранения, фармацевтика и биотехнологии)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области медицины» (моделирующая онлайн-проба на платформе проекта «Билет в будущее» по профессиям на выбор: врач телемедицины,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добрая: узнаю о профессиях на благо общества» (сфера социального развития, туризма и гостеприимства)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на благо общества» (моделирующая онлайн-проба на платформе проекта «Билет в будущее» по профессиям на выбор: менеджер по туризму, организатор благотворительных мероприятий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креативная: узнаю творческие профессии» (сфера культуры и искусства)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творческую профессию» (моделирующая онлайн-проба на платформе проекта «Билет в будущее» по профессиям на выбор: дизайнер, продюсер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 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 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 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 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инженерной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цифровой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промышленности»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медицины»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креативной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«Мое будущее –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068F5" w:rsidRDefault="00AF74F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2"/>
        <w:gridCol w:w="3836"/>
        <w:gridCol w:w="1709"/>
        <w:gridCol w:w="1990"/>
      </w:tblGrid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Pr="000B4996" w:rsidRDefault="00AF74FC">
            <w:pPr>
              <w:rPr>
                <w:lang w:val="ru-RU"/>
              </w:rPr>
            </w:pPr>
            <w:r w:rsidRPr="000B499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Вводный урок «Моя Россия – мои горизонты» (обзор отраслей экономического развития РФ – счастье в труде)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Тематический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 «Открой свое будущее» (введение в профориентацию)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1 «Мой профиль» и разбор результатов (</w:t>
            </w:r>
          </w:p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1 «Мой профиль»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«Система образования России»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(дополнительное образование, уровни профессионального образования, стратегии поступления)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науки и образования» (моделирующая онлайн-проба на платформе проекта «Билет в будущее» по профессии учителя, приуроченная к Году педагога и наставника)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 деле». Часть 1 (на выбор: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импортозамещение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авиастроение, судовождение, судостроение, лесная промышленность) (для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2 «Мои ориентиры»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промышленная: узнаю достижения страны в сфере промышленности и производства» (тяжелая промышленность, добыча и переработка сырья)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промышленности» (моделирующая онлайн-проба на платформе проекта «Билет в будущее» по профессиям на выбор: металлург, специалист по аддитивным технологиям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цифровая: узнаю достижения страны в области цифровых технологий» (информационные технологии, искусственный интеллект, робототехника)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области цифровых технологий» (моделирующая онлайн-проба на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платформе проекта «Билет в будущее» по профессиям на выбор: программист,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в деле». Часть 2 (на выбор: медицина, реабилитация, генетика) (для обучающихся, не принимающих участие в проекте «Билет в будущее»)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диагностика № 3 «Мои таланты» и разбор результатов (для обучающихся – участников проекта «Билет в будущее»)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инженерная: узнаю достижения страны в области инженерного дела» (машиностроение, транспорт, строительство)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инженерной сфере» (моделирующая онлайн-проба на платформе проекта «Билет в будущее» по профессиям на выбор: инженер-конструктор, электромонтер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«Государственное управление и общественная безопасность» (федеральная государственная, военная и правоохранительная службы, особенности работы и профессии в этих службах)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управления и безопасности» (моделирующая онлайн-проба на платформе проекта «Билет в будущее» по профессиям на выбор: специалист по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кибербезопасности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юрист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занятие-рефлексия «Мое будущее –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плодородная: узнаю о достижениях агропромышленного </w:t>
            </w:r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комплекса страны» (агропромышленный комплекс)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аграрной сфере» (моделирующая онлайн-проба на платформе проекта «Билет в будущее» по профессиям на выбор: агроном, зоотехник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здоровая: узнаю достижения страны в области медицины и здравоохранения» (сфера здравоохранения, фармацевтика и биотехнологии)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области медицины» (моделирующая онлайн-проба на платформе проекта «Билет в будущее» по профессиям на выбор: врач телемедицины, </w:t>
            </w: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добрая: узнаю о профессиях на благо общества» (сфера социального развития, туризма и гостеприимства)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на благо общества» (моделирующая онлайн-проба на платформе проекта «Билет в будущее» по профессиям на выбор: менеджер по туризму, организатор благотворительных мероприятий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«Россия креативная: узнаю творческие профессии» (сфера культуры и искусства)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творческую профессию» (моделирующая онлайн-проба на платформе проекта «Билет в будущее» по профессиям на выбор: дизайнер, продюсер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 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«Один день в профессии».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 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сериал проекта «Билет в будущее».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инженерной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цифровой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промышленности»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сфере медицины»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«Пробую профессию в креативной сфере» (моделирующая онлайн-проба на платформе проекта «Билет в будущее»)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Pr="000B4996" w:rsidRDefault="00AF74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proofErr w:type="spellEnd"/>
            <w:r w:rsidRPr="000B499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 «Мое будущее – Моя 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:rsidR="004068F5" w:rsidRDefault="00AF74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4068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AF74F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68F5" w:rsidRDefault="004068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F74FC" w:rsidRDefault="00AF74FC"/>
    <w:sectPr w:rsidR="00AF74FC" w:rsidSect="00D117ED">
      <w:pgSz w:w="11907" w:h="16839"/>
      <w:pgMar w:top="426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7E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B53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9473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026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D6B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AB40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252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3039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E3D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4D50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A29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D87A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B903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5F5C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3529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0E40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00A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B844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0E0E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947F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2466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9F18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7227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AE20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B47F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D52D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961D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9A09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021F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6E4F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"/>
  </w:num>
  <w:num w:numId="3">
    <w:abstractNumId w:val="8"/>
  </w:num>
  <w:num w:numId="4">
    <w:abstractNumId w:val="7"/>
  </w:num>
  <w:num w:numId="5">
    <w:abstractNumId w:val="4"/>
  </w:num>
  <w:num w:numId="6">
    <w:abstractNumId w:val="18"/>
  </w:num>
  <w:num w:numId="7">
    <w:abstractNumId w:val="1"/>
  </w:num>
  <w:num w:numId="8">
    <w:abstractNumId w:val="11"/>
  </w:num>
  <w:num w:numId="9">
    <w:abstractNumId w:val="24"/>
  </w:num>
  <w:num w:numId="10">
    <w:abstractNumId w:val="29"/>
  </w:num>
  <w:num w:numId="11">
    <w:abstractNumId w:val="28"/>
  </w:num>
  <w:num w:numId="12">
    <w:abstractNumId w:val="23"/>
  </w:num>
  <w:num w:numId="13">
    <w:abstractNumId w:val="27"/>
  </w:num>
  <w:num w:numId="14">
    <w:abstractNumId w:val="21"/>
  </w:num>
  <w:num w:numId="15">
    <w:abstractNumId w:val="15"/>
  </w:num>
  <w:num w:numId="16">
    <w:abstractNumId w:val="26"/>
  </w:num>
  <w:num w:numId="17">
    <w:abstractNumId w:val="16"/>
  </w:num>
  <w:num w:numId="18">
    <w:abstractNumId w:val="14"/>
  </w:num>
  <w:num w:numId="19">
    <w:abstractNumId w:val="0"/>
  </w:num>
  <w:num w:numId="20">
    <w:abstractNumId w:val="17"/>
  </w:num>
  <w:num w:numId="21">
    <w:abstractNumId w:val="22"/>
  </w:num>
  <w:num w:numId="22">
    <w:abstractNumId w:val="10"/>
  </w:num>
  <w:num w:numId="23">
    <w:abstractNumId w:val="9"/>
  </w:num>
  <w:num w:numId="24">
    <w:abstractNumId w:val="6"/>
  </w:num>
  <w:num w:numId="25">
    <w:abstractNumId w:val="3"/>
  </w:num>
  <w:num w:numId="26">
    <w:abstractNumId w:val="5"/>
  </w:num>
  <w:num w:numId="27">
    <w:abstractNumId w:val="25"/>
  </w:num>
  <w:num w:numId="28">
    <w:abstractNumId w:val="19"/>
  </w:num>
  <w:num w:numId="29">
    <w:abstractNumId w:val="12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B4996"/>
    <w:rsid w:val="002D33B1"/>
    <w:rsid w:val="002D3591"/>
    <w:rsid w:val="003514A0"/>
    <w:rsid w:val="004068F5"/>
    <w:rsid w:val="004F7E17"/>
    <w:rsid w:val="005A05CE"/>
    <w:rsid w:val="00653AF6"/>
    <w:rsid w:val="009206C8"/>
    <w:rsid w:val="009602A1"/>
    <w:rsid w:val="00AF74FC"/>
    <w:rsid w:val="00B1713F"/>
    <w:rsid w:val="00B73A5A"/>
    <w:rsid w:val="00D117ED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9D77"/>
  <w15:docId w15:val="{CA7001EA-C6C2-469F-8E2F-D7C93079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206C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0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11923</Words>
  <Characters>67965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dc:description>Подготовлено экспертами Актион-МЦФЭР</dc:description>
  <cp:lastModifiedBy>RePack by Diakov</cp:lastModifiedBy>
  <cp:revision>2</cp:revision>
  <cp:lastPrinted>2026-08-23T08:10:00Z</cp:lastPrinted>
  <dcterms:created xsi:type="dcterms:W3CDTF">2026-08-25T09:32:00Z</dcterms:created>
  <dcterms:modified xsi:type="dcterms:W3CDTF">2026-08-25T09:32:00Z</dcterms:modified>
</cp:coreProperties>
</file>