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5C3" w:rsidRDefault="007445C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445C3" w:rsidRPr="00E12D25" w:rsidRDefault="00D147DF" w:rsidP="007445C3">
      <w:pPr>
        <w:tabs>
          <w:tab w:val="left" w:pos="7050"/>
        </w:tabs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Муниципальное общеобразовательное учреждение «Средняя школа № 14»</w:t>
      </w:r>
    </w:p>
    <w:p w:rsidR="00D147DF" w:rsidRDefault="007445C3" w:rsidP="00D147DF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 w:rsidR="00D147DF">
        <w:rPr>
          <w:rFonts w:hAnsi="Times New Roman" w:cs="Times New Roman"/>
          <w:bCs/>
          <w:color w:val="000000"/>
          <w:sz w:val="24"/>
          <w:szCs w:val="24"/>
          <w:lang w:val="ru-RU"/>
        </w:rPr>
        <w:t>Утверждаю</w:t>
      </w:r>
    </w:p>
    <w:p w:rsidR="00D147DF" w:rsidRDefault="00D147DF" w:rsidP="00D147DF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           Директор _________</w:t>
      </w:r>
      <w:proofErr w:type="spell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Е.В.Хожулина</w:t>
      </w:r>
      <w:proofErr w:type="spellEnd"/>
    </w:p>
    <w:p w:rsidR="00D147DF" w:rsidRDefault="00D147DF" w:rsidP="00D147DF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B508F6" w:rsidRPr="00E12D25" w:rsidRDefault="000F5576" w:rsidP="00D147DF">
      <w:pPr>
        <w:tabs>
          <w:tab w:val="left" w:pos="6630"/>
        </w:tabs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E12D2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Рабочая программа внеурочной деятельности</w:t>
      </w:r>
      <w:r w:rsidRPr="00E12D25">
        <w:rPr>
          <w:sz w:val="28"/>
          <w:szCs w:val="28"/>
          <w:lang w:val="ru-RU"/>
        </w:rPr>
        <w:br/>
      </w:r>
      <w:r w:rsidRPr="00E12D2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«Моя будущая профессия»</w:t>
      </w:r>
      <w:r w:rsidRPr="00E12D25">
        <w:rPr>
          <w:sz w:val="28"/>
          <w:szCs w:val="28"/>
          <w:lang w:val="ru-RU"/>
        </w:rPr>
        <w:br/>
      </w:r>
      <w:r w:rsidRPr="00E12D2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для 10–11-х классов</w:t>
      </w:r>
    </w:p>
    <w:p w:rsidR="00B508F6" w:rsidRPr="007445C3" w:rsidRDefault="000F5576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7445C3">
        <w:rPr>
          <w:b/>
          <w:bCs/>
          <w:color w:val="252525"/>
          <w:spacing w:val="-2"/>
          <w:sz w:val="28"/>
          <w:szCs w:val="28"/>
          <w:lang w:val="ru-RU"/>
        </w:rPr>
        <w:t>ПОЯСНИТЕЛЬНАЯ ЗАПИСКА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Данная рабочая программа внеурочной деятельности составлена на основе рабочей программы «Моя будущая профессия. Рабочие программы. 8–11 классы» К.Г. Кузнецова, М.А. Лебедевой.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Рабочая программа реализуется в рамках профильной подготовки обучающихся 10–11-х классов с учетом возможностей </w:t>
      </w:r>
      <w:r w:rsidR="00D147DF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7445C3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Программа рассчитана на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час в неделю, 34 часа за год в 10-м или 11-м классе в зависимости от потребностей обучающихся.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разработана в соответствии с нормативно-правовыми документами:</w:t>
      </w:r>
    </w:p>
    <w:p w:rsidR="00B508F6" w:rsidRPr="007445C3" w:rsidRDefault="000F5576" w:rsidP="007445C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от 29.12.2012 № 273-ФЗ «Об образовании в Российской Федерации»;</w:t>
      </w:r>
    </w:p>
    <w:p w:rsidR="00B508F6" w:rsidRPr="007445C3" w:rsidRDefault="000F5576" w:rsidP="007445C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17.05.2012 № 413 «Об утверждении федерального государственного образовательного стандарта среднего общего образования»;</w:t>
      </w:r>
    </w:p>
    <w:p w:rsidR="00B508F6" w:rsidRPr="007445C3" w:rsidRDefault="000F5576" w:rsidP="007445C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371 «Об утверждении федеральной образовательной программы среднего общего образования»;</w:t>
      </w:r>
    </w:p>
    <w:p w:rsidR="00B508F6" w:rsidRPr="007445C3" w:rsidRDefault="000F5576" w:rsidP="007445C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B508F6" w:rsidRPr="007445C3" w:rsidRDefault="000F5576" w:rsidP="007445C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главного санитарного врача от 28.09.2020 № 28;</w:t>
      </w:r>
    </w:p>
    <w:p w:rsidR="00B508F6" w:rsidRPr="007445C3" w:rsidRDefault="000F5576" w:rsidP="007445C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главного санитарного врача от 28.01.2021 № 2;</w:t>
      </w:r>
    </w:p>
    <w:p w:rsidR="00B508F6" w:rsidRPr="007445C3" w:rsidRDefault="000F5576" w:rsidP="007445C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внеурочной деятельности среднего общего образования, утвержденным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r w:rsidR="00D147DF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7445C3"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от 31.08.2023;</w:t>
      </w:r>
    </w:p>
    <w:p w:rsidR="007445C3" w:rsidRDefault="000F5576" w:rsidP="007445C3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рабочей программой</w:t>
      </w:r>
      <w:r w:rsidRPr="007445C3">
        <w:rPr>
          <w:rFonts w:hAnsi="Times New Roman" w:cs="Times New Roman"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воспитания </w:t>
      </w:r>
      <w:r w:rsidR="00D147DF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D147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445C3" w:rsidRDefault="000F5576" w:rsidP="007445C3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Рабочая программа учебного курса внеурочной деятельности «Моя будущая профессия» для обучающихся на уровне среднего общего образования составлена на основе Требований к результатам освоения программы среднего общего образования ФГОС СОО и ориентирована на целевые ориентиры, сформулированные в рабочей программе воспитания </w:t>
      </w:r>
      <w:r w:rsidR="00D147DF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bookmarkStart w:id="0" w:name="_GoBack"/>
      <w:bookmarkEnd w:id="0"/>
      <w:r w:rsidR="007445C3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7445C3"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B508F6" w:rsidRPr="007445C3" w:rsidRDefault="000F5576" w:rsidP="007445C3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Цель программы: 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организация непрерывного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сопровождения обучающихся 10–11-х классов.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Задачи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оказать помощь в уточнении выбора: профессии; образовательного учреждения; профильных предметов для поступления; формы обучения (вуз или СПО);</w:t>
      </w:r>
    </w:p>
    <w:p w:rsidR="00B508F6" w:rsidRPr="007445C3" w:rsidRDefault="000F5576" w:rsidP="007445C3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оказать помощь в определении ценностно-смыслового аспекта выбора профессии;</w:t>
      </w:r>
    </w:p>
    <w:p w:rsidR="00B508F6" w:rsidRPr="007445C3" w:rsidRDefault="000F5576" w:rsidP="007445C3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информировать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школьников об особенностях системы образования,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правил поступления в учебные заведения, о критериях выбора учебных заведений;</w:t>
      </w:r>
    </w:p>
    <w:p w:rsidR="00B508F6" w:rsidRPr="007445C3" w:rsidRDefault="000F5576" w:rsidP="007445C3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оказать помощь в выборе хобби для реализации интересов и творческого потенциала школьников.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проведения занятий: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активизирующая беседа, практическая работа в группах, презентация, индивидуальные задания, практикумы.</w:t>
      </w:r>
    </w:p>
    <w:p w:rsidR="007445C3" w:rsidRPr="007445C3" w:rsidRDefault="007445C3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508F6" w:rsidRPr="007445C3" w:rsidRDefault="000F5576" w:rsidP="007445C3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  <w:r w:rsidRPr="007445C3">
        <w:rPr>
          <w:b/>
          <w:bCs/>
          <w:color w:val="252525"/>
          <w:spacing w:val="-2"/>
          <w:sz w:val="28"/>
          <w:szCs w:val="28"/>
          <w:lang w:val="ru-RU"/>
        </w:rPr>
        <w:t>ПЛАНИРУЕМЫЕ РЕЗУЛЬТАТЫ ОСВОЕНИЯ УЧЕБНОГО КУРСА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Личностные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Готовность и способность обучающихся руководствоваться сформированной внутренней позицией личности, системой ценностных ориентации,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гражданского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B508F6" w:rsidRPr="007445C3" w:rsidRDefault="000F5576" w:rsidP="007445C3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правопорядка;</w:t>
      </w:r>
    </w:p>
    <w:p w:rsidR="00B508F6" w:rsidRPr="007445C3" w:rsidRDefault="000F5576" w:rsidP="007445C3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:rsidR="00B508F6" w:rsidRPr="007445C3" w:rsidRDefault="000F5576" w:rsidP="007445C3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B508F6" w:rsidRPr="007445C3" w:rsidRDefault="000F5576" w:rsidP="007445C3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</w:r>
    </w:p>
    <w:p w:rsidR="00B508F6" w:rsidRPr="007445C3" w:rsidRDefault="000F5576" w:rsidP="007445C3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B508F6" w:rsidRPr="007445C3" w:rsidRDefault="000F5576" w:rsidP="007445C3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готовность к гуманитарной и волонтерской деятельности;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патриотического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B508F6" w:rsidRPr="007445C3" w:rsidRDefault="000F5576" w:rsidP="007445C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B508F6" w:rsidRPr="007445C3" w:rsidRDefault="000F5576" w:rsidP="007445C3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идейная убежденность, готовность к служению и защите Отечества, ответственность за его судьбу;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духовно-нравственного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осознание духовных ценностей российского народа;</w:t>
      </w:r>
    </w:p>
    <w:p w:rsidR="00B508F6" w:rsidRPr="007445C3" w:rsidRDefault="000F5576" w:rsidP="007445C3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сформированность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нравственного сознания, этического поведения;</w:t>
      </w:r>
    </w:p>
    <w:p w:rsidR="00B508F6" w:rsidRPr="007445C3" w:rsidRDefault="000F5576" w:rsidP="007445C3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B508F6" w:rsidRPr="007445C3" w:rsidRDefault="000F5576" w:rsidP="007445C3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осознание личного вклада в построение устойчивого будущего;</w:t>
      </w:r>
    </w:p>
    <w:p w:rsidR="00B508F6" w:rsidRPr="007445C3" w:rsidRDefault="000F5576" w:rsidP="007445C3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эстетического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эстетическое отношение к миру, включая эстетику быта, научного и технического творчества, спорта, труда и общественных отношений;</w:t>
      </w:r>
    </w:p>
    <w:p w:rsidR="00B508F6" w:rsidRPr="007445C3" w:rsidRDefault="000F5576" w:rsidP="007445C3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B508F6" w:rsidRPr="007445C3" w:rsidRDefault="000F5576" w:rsidP="007445C3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B508F6" w:rsidRPr="007445C3" w:rsidRDefault="000F5576" w:rsidP="007445C3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физического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здорового и безопасного образа жизни, ответственного отношения к своему здоровью;</w:t>
      </w:r>
    </w:p>
    <w:p w:rsidR="00B508F6" w:rsidRPr="007445C3" w:rsidRDefault="000F5576" w:rsidP="007445C3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B508F6" w:rsidRPr="007445C3" w:rsidRDefault="000F5576" w:rsidP="007445C3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трудового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готовность к труду, осознание ценности мастерства, трудолюбие;</w:t>
      </w:r>
    </w:p>
    <w:p w:rsidR="00B508F6" w:rsidRPr="007445C3" w:rsidRDefault="000F5576" w:rsidP="007445C3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B508F6" w:rsidRPr="007445C3" w:rsidRDefault="000F5576" w:rsidP="007445C3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B508F6" w:rsidRPr="007445C3" w:rsidRDefault="000F5576" w:rsidP="007445C3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экологического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B508F6" w:rsidRPr="007445C3" w:rsidRDefault="000F5576" w:rsidP="007445C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B508F6" w:rsidRPr="007445C3" w:rsidRDefault="000F5576" w:rsidP="007445C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активное неприятие действий, приносящих вред окружающей среде;</w:t>
      </w:r>
    </w:p>
    <w:p w:rsidR="00B508F6" w:rsidRPr="007445C3" w:rsidRDefault="000F5576" w:rsidP="007445C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B508F6" w:rsidRPr="007445C3" w:rsidRDefault="000F5576" w:rsidP="007445C3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расширение опыта деятельности экологической направленности;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ценности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научного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познания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B508F6" w:rsidRPr="007445C3" w:rsidRDefault="000F5576" w:rsidP="007445C3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B508F6" w:rsidRPr="007445C3" w:rsidRDefault="000F5576" w:rsidP="007445C3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Метапредметные</w:t>
      </w:r>
      <w:proofErr w:type="spellEnd"/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познавательными действиями: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а)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логические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самостоятельно формулировать и актуализировать проблему, рассматривать ее всесторонне;</w:t>
      </w:r>
    </w:p>
    <w:p w:rsidR="00B508F6" w:rsidRPr="007445C3" w:rsidRDefault="000F5576" w:rsidP="007445C3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B508F6" w:rsidRPr="007445C3" w:rsidRDefault="000F5576" w:rsidP="007445C3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:rsidR="00B508F6" w:rsidRPr="007445C3" w:rsidRDefault="000F5576" w:rsidP="007445C3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явлениях;</w:t>
      </w:r>
    </w:p>
    <w:p w:rsidR="00B508F6" w:rsidRPr="007445C3" w:rsidRDefault="000F5576" w:rsidP="007445C3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B508F6" w:rsidRPr="007445C3" w:rsidRDefault="000F5576" w:rsidP="007445C3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проблем;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б)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исследовательские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владеть навыками учебно-исследовательской и проектной деятельности, навыками разрешения проблем;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давать оценку новым ситуациям, оценивать приобретенный опыт;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разрабатывать план решения проблемы с учетом анализа имеющихся материальных и нематериальных ресурсов;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уметь переносить знания в познавательную и практическую области жизнедеятельности;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уметь интегрировать знания из разных предметных областей;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решения;</w:t>
      </w:r>
    </w:p>
    <w:p w:rsidR="00B508F6" w:rsidRPr="007445C3" w:rsidRDefault="000F5576" w:rsidP="007445C3">
      <w:pPr>
        <w:numPr>
          <w:ilvl w:val="0"/>
          <w:numId w:val="1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ставить проблемы и задачи, допускающие альтернативные решения;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в)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508F6" w:rsidRPr="007445C3" w:rsidRDefault="000F5576" w:rsidP="007445C3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:rsidR="00B508F6" w:rsidRPr="007445C3" w:rsidRDefault="000F5576" w:rsidP="007445C3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B508F6" w:rsidRPr="007445C3" w:rsidRDefault="000F5576" w:rsidP="007445C3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508F6" w:rsidRPr="007445C3" w:rsidRDefault="000F5576" w:rsidP="007445C3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коммуникативными действиями: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а) общение:</w:t>
      </w:r>
    </w:p>
    <w:p w:rsidR="00B508F6" w:rsidRPr="007445C3" w:rsidRDefault="000F5576" w:rsidP="007445C3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осуществлять коммуникации во всех сферах жизни;</w:t>
      </w:r>
    </w:p>
    <w:p w:rsidR="00B508F6" w:rsidRPr="007445C3" w:rsidRDefault="000F5576" w:rsidP="007445C3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B508F6" w:rsidRPr="007445C3" w:rsidRDefault="000F5576" w:rsidP="007445C3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взаимодействия;</w:t>
      </w:r>
    </w:p>
    <w:p w:rsidR="00B508F6" w:rsidRPr="007445C3" w:rsidRDefault="000F5576" w:rsidP="007445C3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аргументированно вести диалог, уметь смягчать конфликтные ситуации;</w:t>
      </w:r>
    </w:p>
    <w:p w:rsidR="00B508F6" w:rsidRPr="007445C3" w:rsidRDefault="000F5576" w:rsidP="007445C3">
      <w:pPr>
        <w:numPr>
          <w:ilvl w:val="0"/>
          <w:numId w:val="1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развернуто и логично излагать свою точку зрения с использованием языковых средств;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б)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совместная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B508F6" w:rsidRPr="007445C3" w:rsidRDefault="000F5576" w:rsidP="007445C3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выбирать тематику и </w:t>
      </w:r>
      <w:proofErr w:type="gram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методы совместных действий с учетом общих интересов</w:t>
      </w:r>
      <w:proofErr w:type="gram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и возможностей каждого члена коллектива;</w:t>
      </w:r>
    </w:p>
    <w:p w:rsidR="00B508F6" w:rsidRPr="007445C3" w:rsidRDefault="000F5576" w:rsidP="007445C3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работы;</w:t>
      </w:r>
    </w:p>
    <w:p w:rsidR="00B508F6" w:rsidRPr="007445C3" w:rsidRDefault="000F5576" w:rsidP="007445C3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B508F6" w:rsidRPr="007445C3" w:rsidRDefault="000F5576" w:rsidP="007445C3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B508F6" w:rsidRPr="007445C3" w:rsidRDefault="000F5576" w:rsidP="007445C3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B508F6" w:rsidRPr="007445C3" w:rsidRDefault="000F5576" w:rsidP="007445C3">
      <w:pPr>
        <w:numPr>
          <w:ilvl w:val="0"/>
          <w:numId w:val="1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регулятивными действиями: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а) самоорганизация:</w:t>
      </w:r>
    </w:p>
    <w:p w:rsidR="00B508F6" w:rsidRPr="007445C3" w:rsidRDefault="000F5576" w:rsidP="007445C3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B508F6" w:rsidRPr="007445C3" w:rsidRDefault="000F5576" w:rsidP="007445C3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B508F6" w:rsidRDefault="000F5576" w:rsidP="007445C3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давать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оценку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новым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ситуациям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08F6" w:rsidRPr="007445C3" w:rsidRDefault="000F5576" w:rsidP="007445C3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предпочтений;</w:t>
      </w:r>
    </w:p>
    <w:p w:rsidR="00B508F6" w:rsidRPr="007445C3" w:rsidRDefault="000F5576" w:rsidP="007445C3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делать осознанный выбор, аргументировать его, брать ответственность за решение;</w:t>
      </w:r>
    </w:p>
    <w:p w:rsidR="00B508F6" w:rsidRDefault="000F5576" w:rsidP="007445C3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оценивать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приобретенный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опыт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08F6" w:rsidRPr="007445C3" w:rsidRDefault="000F5576" w:rsidP="007445C3">
      <w:pPr>
        <w:numPr>
          <w:ilvl w:val="0"/>
          <w:numId w:val="1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б)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самоконтроль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:rsidR="00B508F6" w:rsidRPr="007445C3" w:rsidRDefault="000F5576" w:rsidP="007445C3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B508F6" w:rsidRPr="007445C3" w:rsidRDefault="000F5576" w:rsidP="007445C3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использовать приемы рефлексии для оценки ситуации, выбора верного решения;</w:t>
      </w:r>
    </w:p>
    <w:p w:rsidR="00B508F6" w:rsidRPr="007445C3" w:rsidRDefault="000F5576" w:rsidP="007445C3">
      <w:pPr>
        <w:numPr>
          <w:ilvl w:val="0"/>
          <w:numId w:val="1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решения по их снижению;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в) эмоциональный интеллект, предполагающий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B508F6" w:rsidRPr="007445C3" w:rsidRDefault="000F5576" w:rsidP="007445C3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B508F6" w:rsidRPr="007445C3" w:rsidRDefault="000F5576" w:rsidP="007445C3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B508F6" w:rsidRPr="007445C3" w:rsidRDefault="000F5576" w:rsidP="007445C3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исходя из своих возможностей;</w:t>
      </w:r>
    </w:p>
    <w:p w:rsidR="00B508F6" w:rsidRPr="007445C3" w:rsidRDefault="000F5576" w:rsidP="007445C3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эмпатии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B508F6" w:rsidRPr="007445C3" w:rsidRDefault="000F5576" w:rsidP="007445C3">
      <w:pPr>
        <w:numPr>
          <w:ilvl w:val="0"/>
          <w:numId w:val="1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конфликты;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г) принятие себя и других людей:</w:t>
      </w:r>
    </w:p>
    <w:p w:rsidR="00B508F6" w:rsidRPr="007445C3" w:rsidRDefault="000F5576" w:rsidP="007445C3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:rsidR="00B508F6" w:rsidRPr="007445C3" w:rsidRDefault="000F5576" w:rsidP="007445C3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принимать мотивы и аргументы других людей при анализе результатов деятельности;</w:t>
      </w:r>
    </w:p>
    <w:p w:rsidR="00B508F6" w:rsidRPr="007445C3" w:rsidRDefault="000F5576" w:rsidP="007445C3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признавать свое право и право других людей на ошибки;</w:t>
      </w:r>
    </w:p>
    <w:p w:rsidR="00B508F6" w:rsidRPr="007445C3" w:rsidRDefault="000F5576" w:rsidP="007445C3">
      <w:pPr>
        <w:numPr>
          <w:ilvl w:val="0"/>
          <w:numId w:val="1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Предметные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08F6" w:rsidRPr="007445C3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рынке труда и особенностях профессионального образования;</w:t>
      </w:r>
    </w:p>
    <w:p w:rsidR="00B508F6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ориентироваться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профилях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08F6" w:rsidRPr="007445C3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том, как изучаемые дисциплины могут быть применены в профессиональной деятельности;</w:t>
      </w:r>
    </w:p>
    <w:p w:rsidR="00B508F6" w:rsidRPr="007445C3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мире профессий: востребованные профессии и необходимые для этого компетенции;</w:t>
      </w:r>
    </w:p>
    <w:p w:rsidR="00B508F6" w:rsidRPr="007445C3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ставить перед собой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профориентационные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цели, реализовывать их и при необходимости корректировать;</w:t>
      </w:r>
    </w:p>
    <w:p w:rsidR="00B508F6" w:rsidRPr="007445C3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классифицировать профессии по предмету и содержанию труда;</w:t>
      </w:r>
    </w:p>
    <w:p w:rsidR="00B508F6" w:rsidRPr="007445C3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требованиях, предъявляемых профессиями к человеку с учетом распределения профессий по типам и классам;</w:t>
      </w:r>
    </w:p>
    <w:p w:rsidR="00B508F6" w:rsidRPr="007445C3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требованиях, предъявляемых профессиями к физической форме и состоянию здоровья человека;</w:t>
      </w:r>
    </w:p>
    <w:p w:rsidR="00B508F6" w:rsidRPr="007445C3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выбирать профиль обучения в соответствии с индивидуальными интересами и способностями;</w:t>
      </w:r>
    </w:p>
    <w:p w:rsidR="00B508F6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использовать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алгоритм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выбора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профессии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08F6" w:rsidRPr="007445C3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определять индивидуальные склонности и способности к изучению предметов различных профилей;</w:t>
      </w:r>
    </w:p>
    <w:p w:rsidR="00B508F6" w:rsidRPr="007445C3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определять личностные особенности и анализировать их с точки зрения выбора области профессиональной деятельности;</w:t>
      </w:r>
    </w:p>
    <w:p w:rsidR="00B508F6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выстраивать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индивидуальный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образовательный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маршрут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08F6" w:rsidRPr="007445C3" w:rsidRDefault="000F5576" w:rsidP="007445C3">
      <w:pPr>
        <w:numPr>
          <w:ilvl w:val="0"/>
          <w:numId w:val="2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выстраивать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индивидуальный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профессиональный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маршрут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445C3" w:rsidRDefault="007445C3" w:rsidP="007445C3">
      <w:p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</w:p>
    <w:p w:rsidR="00B508F6" w:rsidRPr="007445C3" w:rsidRDefault="000F5576" w:rsidP="007445C3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8"/>
          <w:szCs w:val="28"/>
        </w:rPr>
      </w:pPr>
      <w:r w:rsidRPr="007445C3">
        <w:rPr>
          <w:b/>
          <w:bCs/>
          <w:color w:val="252525"/>
          <w:spacing w:val="-2"/>
          <w:sz w:val="28"/>
          <w:szCs w:val="28"/>
        </w:rPr>
        <w:t>СОДЕРЖАНИЕ КУРСА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10–11-е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1. Профили обучения и готовность к выбору профессии.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Понятие «Функциональные позиции в компании – роли». Краткий обзор ролей, примеры. Соотношение понятий «профессиональная (карьерная) роль» и «профессия». Задание: предварительное определение своих функциональных ролей на диаграмме из рабочей тетради. Понятия «профессиональные навыки» (</w:t>
      </w:r>
      <w:r>
        <w:rPr>
          <w:rFonts w:hAnsi="Times New Roman" w:cs="Times New Roman"/>
          <w:color w:val="000000"/>
          <w:sz w:val="24"/>
          <w:szCs w:val="24"/>
        </w:rPr>
        <w:t>hard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skills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) и «универсальные компетенции» (</w:t>
      </w:r>
      <w:r>
        <w:rPr>
          <w:rFonts w:hAnsi="Times New Roman" w:cs="Times New Roman"/>
          <w:color w:val="000000"/>
          <w:sz w:val="24"/>
          <w:szCs w:val="24"/>
        </w:rPr>
        <w:t>soft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skills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). Понятия «фронт-офис» и «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бэк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-офис». Заполнение таблицы из рабочей тетради: «Тип компании» (фронт-офис,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бэк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-офис).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Виды деятельности: Активизирующая беседа, индивидуальные задания. Работа в подгруппах – составление списков профессий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бэк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-офиса и фронт-офиса.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2. Карьерная роль «Предприниматель».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Знакомство с содержанием роли, описание, примеры. Профессиональные навыки и универсальные компетенции – перечисление, работа в подгруппах. Анализ роли с помощью упражнения 1: называние профессий, относящихся к роли «Предприниматель», и описание функциональных обязанностей. Плюсы и минусы роли. Тест «Склонности к карьерной роли предпринимателя». Работа в подгруппах с практическими заданиями (практикум 1): анализ проблем и разработка проектных идей.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задания. Работа в проектных подгруппах.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К упражнению 1: здесь и далее можно заранее подготовить карточки с названиями профессий роли (см. примеры в рабочей тетради), разделить класс на подгруппы по количеству карточек и предложить каждой подгруппе подготовить описание профессии и функционала.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К упражнению 2: здесь и далее для выполнения задания можно разделить класс на две подгруппы, одна из которых перечисляет плюсы, другая – минусы.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К обсуждению результатов теста: здесь и далее можно предложить учащимся ответить на следующие вопросы:</w:t>
      </w:r>
    </w:p>
    <w:p w:rsidR="00B508F6" w:rsidRDefault="000F5576" w:rsidP="007445C3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впечатления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теста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08F6" w:rsidRPr="007445C3" w:rsidRDefault="000F5576" w:rsidP="007445C3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что больше всего удивило при прохождении теста;</w:t>
      </w:r>
    </w:p>
    <w:p w:rsidR="00B508F6" w:rsidRPr="007445C3" w:rsidRDefault="000F5576" w:rsidP="007445C3">
      <w:pPr>
        <w:numPr>
          <w:ilvl w:val="0"/>
          <w:numId w:val="2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какие перспективы видит учащийся для себя в связи с полученным результатом.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3. Карьерная роль «Коммуникатор».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Знакомство с содержанием роли, описание, примеры. Профессиональные навыки и универсальные компетенции – перечисление, работа в подгруппах. Анализ роли с помощью упражнения 1: называние профессий, относящихся к роли «Коммуникатор», и описание функциональных обязанностей. Обсуждение ораторских способностей, анализ видеоролика – примера ораторского мастерства. Плюсы и минусы роли. Тест «Склонности к карьерной роли коммуникатора». Практические задания: реклама своих услуг, опрос знакомых.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Виды деятельности: активизирующая беседа, индивидуальные задания. Работа в подгруппах,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самопрезентация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, наблюдение и анализ.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4. Карьерная роль «</w:t>
      </w:r>
      <w:proofErr w:type="spellStart"/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Инноватор</w:t>
      </w:r>
      <w:proofErr w:type="spellEnd"/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Знакомство с содержанием роли, описание, примеры. Профессиональные навыки и универсальные компетенции – перечисление, работа в подгруппах. Анализ роли с помощью упражнения 1: называние профессий, относящихся к роли «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Инноватор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», и </w:t>
      </w: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описание функциональных обязанностей. Плюсы и минусы роли. Тест «Склонности к карьерной роли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инноватора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». Краткий обзор различных организаций, занимающихся поддержкой инновационной деятельности. Практические задания: анализ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, разработка инновационного проекта и представление его классу.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Виды деятельности: активизирующая беседа, индивидуальные задания. Работа в подгруппах, анализ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, презентация.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5. Карьерная роль «Специалист».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Знакомство с содержанием роли, описание, примеры. Профессиональные навыки и универсальные компетенции – перечисление, работа в подгруппах. Анализ роли с помощью упражнения 1: называние профессий, относящихся к роли «Специалист», и описание функциональных обязанностей. Обсуждение известных примеров специалистов. Плюсы и минусы роли. Тест «Склонности к карьерной роли специалиста». Обзор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, самостоятельное знакомство с ними.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Виды деятельности: активизирующая беседа, индивидуальные задания. Работа в подгруппах, анализ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6. Карьерная роль «Функционалист».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Знакомство с содержанием роли, описание, примеры. Профессиональные навыки и универсальные компетенции – перечисление, работа в подгруппах. Анализ роли с помощью упражнения 1: называние профессий, относящихся к роли «Функционалист», и описание функциональных обязанностей. Плюсы и минусы роли. Тест «Склонности к карьерной роли функционалиста». Обзор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, самостоятельное знакомство с ними.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Виды деятельности: активизирующая беседа, индивидуальные задания. Работа в подгруппах, анализ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7. Карьерная роль «Аналитик».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Знакомство с содержанием роли, описание, примеры. Профессиональные навыки и универсальные компетенции – перечисление, работа в подгруппах. Анализ роли с помощью упражнения 1: называние профессий, относящихся к роли «Аналитик», и описание функциональных обязанностей. Плюсы и минусы роли. Тест «Склонности к карьерной роли аналитика». Обзор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, самостоятельное знакомство с ними. Подготовка короткой аналитической статьи о каком-либо явлении или предмете.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Виды деятельности: активизирующая беседа, индивидуальные задания. Работа в подгруппах, анализ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8. Карьерная роль «Администратор».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Знакомство с содержанием роли, описание, примеры. Профессиональные навыки и универсальные компетенции – перечисление, работа в подгруппах. Анализ роли с помощью упражнения 1: называние профессий, относящихся к роли «Администратор», и описание функциональных обязанностей. Плюсы и минусы роли. Тест «Склонности к карьерной роли администратора». Обзор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, самостоятельное знакомство с ними. Понятие стажировки, ее плюсы, примеры стажировок. Анализ вакансий для стажеров, поиск стажировок.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Виды деятельности: активизирующая беседа, индивидуальные задания. Работа в подгруппах, анализ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9. Карьерная роль «Менеджер».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Знакомство с содержанием роли, описание, примеры. Профессиональные навыки и универсальные компетенции – перечисление, работа в подгруппах. Анализ роли с помощью упражнения 1: называние профессий, относящихся к роли «Менеджер», и описание функциональных обязанностей. Плюсы и минусы роли. Тест «Склонности к профессиональной роли менеджера». Практическое задание: разработка представлений о возможных направлениях своей карьеры в качестве менеджера.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Виды деятельности: активизирующая беседа, индивидуальные задания, презентация.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10. Подведение итогов, определение склонностей к карьерным ролям.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Обсуждение проделанной работы. Понятие «профессиональный успех», соотношение понятий «личные цели» и «профессиональные цели». Подведение итогов, постановка </w:t>
      </w:r>
      <w:proofErr w:type="spellStart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профориентационных</w:t>
      </w:r>
      <w:proofErr w:type="spellEnd"/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 xml:space="preserve"> целей.</w:t>
      </w:r>
    </w:p>
    <w:p w:rsidR="00B508F6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задания.</w:t>
      </w:r>
    </w:p>
    <w:p w:rsidR="007445C3" w:rsidRPr="007445C3" w:rsidRDefault="007445C3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508F6" w:rsidRPr="007445C3" w:rsidRDefault="000F5576" w:rsidP="007445C3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  <w:r w:rsidRPr="007445C3">
        <w:rPr>
          <w:b/>
          <w:bCs/>
          <w:color w:val="252525"/>
          <w:spacing w:val="-2"/>
          <w:sz w:val="28"/>
          <w:szCs w:val="28"/>
          <w:lang w:val="ru-RU"/>
        </w:rPr>
        <w:t>ТЕМАТИЧЕСКОЕ ПЛАНИРОВАНИЕ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10–11-е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445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классы</w:t>
      </w:r>
    </w:p>
    <w:p w:rsidR="00B508F6" w:rsidRPr="007445C3" w:rsidRDefault="000F5576" w:rsidP="007445C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C3">
        <w:rPr>
          <w:rFonts w:hAnsi="Times New Roman" w:cs="Times New Roman"/>
          <w:color w:val="000000"/>
          <w:sz w:val="24"/>
          <w:szCs w:val="24"/>
          <w:lang w:val="ru-RU"/>
        </w:rPr>
        <w:t>В тематическом планировании учтена рабочая программа воспитания уровня СОО в части инвариантного модуля «Профориентация».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96"/>
        <w:gridCol w:w="3186"/>
        <w:gridCol w:w="4195"/>
      </w:tblGrid>
      <w:tr w:rsidR="00B508F6" w:rsidRPr="00D147D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Pr="007445C3" w:rsidRDefault="000F5576">
            <w:pPr>
              <w:rPr>
                <w:lang w:val="ru-RU"/>
              </w:rPr>
            </w:pPr>
            <w:r w:rsidRPr="007445C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каждой темы</w:t>
            </w:r>
          </w:p>
        </w:tc>
      </w:tr>
      <w:tr w:rsidR="00B508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508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Предприниматель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508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Коммуникатор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4 </w:t>
            </w:r>
          </w:p>
        </w:tc>
      </w:tr>
      <w:tr w:rsidR="00B508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Инноватор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508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508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Функционалист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508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Аналитик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508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Администратор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508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Менеджер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508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Подведение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508F6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8F6" w:rsidRDefault="000F5576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</w:tbl>
    <w:p w:rsidR="000F5576" w:rsidRDefault="000F5576"/>
    <w:sectPr w:rsidR="000F5576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B47B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51E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373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D86E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901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230B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CA5E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D7C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F912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2574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A41C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2962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3F55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056E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145B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B765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0051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2948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A159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C553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2867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9"/>
  </w:num>
  <w:num w:numId="3">
    <w:abstractNumId w:val="7"/>
  </w:num>
  <w:num w:numId="4">
    <w:abstractNumId w:val="17"/>
  </w:num>
  <w:num w:numId="5">
    <w:abstractNumId w:val="3"/>
  </w:num>
  <w:num w:numId="6">
    <w:abstractNumId w:val="9"/>
  </w:num>
  <w:num w:numId="7">
    <w:abstractNumId w:val="1"/>
  </w:num>
  <w:num w:numId="8">
    <w:abstractNumId w:val="15"/>
  </w:num>
  <w:num w:numId="9">
    <w:abstractNumId w:val="10"/>
  </w:num>
  <w:num w:numId="10">
    <w:abstractNumId w:val="18"/>
  </w:num>
  <w:num w:numId="11">
    <w:abstractNumId w:val="14"/>
  </w:num>
  <w:num w:numId="12">
    <w:abstractNumId w:val="12"/>
  </w:num>
  <w:num w:numId="13">
    <w:abstractNumId w:val="6"/>
  </w:num>
  <w:num w:numId="14">
    <w:abstractNumId w:val="0"/>
  </w:num>
  <w:num w:numId="15">
    <w:abstractNumId w:val="2"/>
  </w:num>
  <w:num w:numId="16">
    <w:abstractNumId w:val="11"/>
  </w:num>
  <w:num w:numId="17">
    <w:abstractNumId w:val="8"/>
  </w:num>
  <w:num w:numId="18">
    <w:abstractNumId w:val="16"/>
  </w:num>
  <w:num w:numId="19">
    <w:abstractNumId w:val="20"/>
  </w:num>
  <w:num w:numId="20">
    <w:abstractNumId w:val="1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4506E"/>
    <w:rsid w:val="000F5576"/>
    <w:rsid w:val="002D33B1"/>
    <w:rsid w:val="002D3591"/>
    <w:rsid w:val="003514A0"/>
    <w:rsid w:val="004F7E17"/>
    <w:rsid w:val="005A05CE"/>
    <w:rsid w:val="00653AF6"/>
    <w:rsid w:val="007445C3"/>
    <w:rsid w:val="009471E6"/>
    <w:rsid w:val="00B508F6"/>
    <w:rsid w:val="00B73A5A"/>
    <w:rsid w:val="00D147DF"/>
    <w:rsid w:val="00E12D25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7390"/>
  <w15:docId w15:val="{AF322E87-3394-44D5-AC6F-B3B8575E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3372</Words>
  <Characters>19221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dc:description>Подготовлено экспертами Актион-МЦФЭР</dc:description>
  <cp:lastModifiedBy>RePack by Diakov</cp:lastModifiedBy>
  <cp:revision>2</cp:revision>
  <cp:lastPrinted>2026-08-23T07:59:00Z</cp:lastPrinted>
  <dcterms:created xsi:type="dcterms:W3CDTF">2026-08-25T09:44:00Z</dcterms:created>
  <dcterms:modified xsi:type="dcterms:W3CDTF">2026-08-25T09:44:00Z</dcterms:modified>
</cp:coreProperties>
</file>