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AA4" w:rsidRDefault="00FC2AA4" w:rsidP="00FC2AA4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>Выписка из "Порядка проведения ГИА по образовательным программам среднего общего образования"</w:t>
      </w:r>
    </w:p>
    <w:p w:rsidR="00FC2AA4" w:rsidRDefault="00FC2AA4" w:rsidP="00FC2AA4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ППЭ оборудуются стационарными или переносными металлоискателями, средствами видеонаблюдения с соблюдением требований законодательства Российской Федерации к использованию указанных технических средств. Срок хранения видеозаписи экзамена составляет не менее трех месяцев со дня проведения экзамена. По решению ГЭК ППЭ оборудуются системами подавления сигналов подвижной связи.</w:t>
      </w:r>
    </w:p>
    <w:p w:rsidR="00FC2AA4" w:rsidRDefault="00FC2AA4" w:rsidP="00FC2AA4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Аудитории оборудуются средствами видеонаблюдения с соблюдением требований законодательства Российской Федерации к использованию указанных технических средств. Отсутствие средств видеонаблюдения, неисправное состояние или отключение указанных средств во время проведения экзамена, равно как и отсутствие видеозаписи экзамена является основанием для остановки экзамена в ППЭ или отдельных аудиториях ППЭ в соответствии с пунктом 20 настоящего Порядка или аннулирования результатов ГИА в соответствии с пунктом 70 настоящего Порядка и повторного допуска обучающихся, выпускников прошлых лет к сдаче экзамена в соответствии с пунктом 33 настоящего Порядка. По факту неисправного состояния, отключения средств видеонаблюдения или отсутствия видеозаписи экзамена членом ГЭК составляется акт, который в тот же день передается председателю ГЭК. Материалы видеонаблюдения используются лицами, привлекаемыми к проведению ЕГЭ, в целях обнаружения фактов нарушения порядка проведения ЕГЭ. Срок хранения видеозаписи экзамена, на основании которой было принято решение об остановке экзамена в ППЭ или отдельных аудиториях ППЭ, удалении обучающегося, выпускника прошлых лет с экзамена, аннулировании результатов экзамена составляет не менее трех лет со дня принятия соответствующего решения.</w:t>
      </w:r>
    </w:p>
    <w:p w:rsidR="00DA3D04" w:rsidRDefault="00DA3D04">
      <w:bookmarkStart w:id="0" w:name="_GoBack"/>
      <w:bookmarkEnd w:id="0"/>
    </w:p>
    <w:sectPr w:rsidR="00DA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AA4"/>
    <w:rsid w:val="00DA3D04"/>
    <w:rsid w:val="00FC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84C83-1714-4E01-80E5-625F4940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2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2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2024-06-28T14:45:00Z</dcterms:created>
  <dcterms:modified xsi:type="dcterms:W3CDTF">2024-06-28T14:46:00Z</dcterms:modified>
</cp:coreProperties>
</file>